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57" w:rsidRPr="00354347" w:rsidRDefault="009D5C57">
      <w:pPr>
        <w:rPr>
          <w:rFonts w:ascii="Verdana" w:hAnsi="Verdana"/>
          <w:b/>
        </w:rPr>
      </w:pPr>
    </w:p>
    <w:p w:rsidR="009D5C57" w:rsidRPr="00CB229C" w:rsidRDefault="009D5C57" w:rsidP="009D5C5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/>
          <w:sz w:val="28"/>
          <w:szCs w:val="28"/>
        </w:rPr>
      </w:pPr>
    </w:p>
    <w:p w:rsidR="009D5C57" w:rsidRDefault="00935EE4" w:rsidP="009D5C5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eastAsia="Times New Roman" w:hAnsi="Verdana"/>
          <w:b/>
          <w:sz w:val="28"/>
          <w:szCs w:val="28"/>
          <w:lang w:bidi="x-none"/>
        </w:rPr>
      </w:pPr>
      <w:r>
        <w:rPr>
          <w:rFonts w:ascii="Verdana" w:eastAsia="Times New Roman" w:hAnsi="Verdana"/>
          <w:b/>
          <w:sz w:val="28"/>
          <w:szCs w:val="28"/>
          <w:lang w:bidi="x-none"/>
        </w:rPr>
        <w:t>Pflege hat Zukunft – jetzt erst recht!</w:t>
      </w:r>
    </w:p>
    <w:p w:rsidR="00BB3585" w:rsidRPr="00BB3585" w:rsidRDefault="00935EE4" w:rsidP="009D5C5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eastAsia="Times New Roman" w:hAnsi="Verdana"/>
          <w:b/>
          <w:szCs w:val="24"/>
          <w:lang w:bidi="x-none"/>
        </w:rPr>
      </w:pPr>
      <w:r>
        <w:rPr>
          <w:rFonts w:ascii="Verdana" w:eastAsia="Times New Roman" w:hAnsi="Verdana"/>
          <w:b/>
          <w:szCs w:val="24"/>
          <w:lang w:bidi="x-none"/>
        </w:rPr>
        <w:t>Zehn</w:t>
      </w:r>
      <w:r w:rsidR="00774374">
        <w:rPr>
          <w:rFonts w:ascii="Verdana" w:eastAsia="Times New Roman" w:hAnsi="Verdana"/>
          <w:b/>
          <w:szCs w:val="24"/>
          <w:lang w:bidi="x-none"/>
        </w:rPr>
        <w:t xml:space="preserve"> neue Gesundheits- und Krankenpflegende </w:t>
      </w:r>
    </w:p>
    <w:p w:rsidR="00542492" w:rsidRPr="00CB229C" w:rsidRDefault="00542492" w:rsidP="009D5C5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eastAsia="Times New Roman" w:hAnsi="Verdana"/>
          <w:sz w:val="20"/>
          <w:lang w:bidi="x-none"/>
        </w:rPr>
      </w:pPr>
    </w:p>
    <w:p w:rsidR="00542492" w:rsidRPr="00906C26" w:rsidRDefault="00935EE4" w:rsidP="00935EE4">
      <w:pPr>
        <w:rPr>
          <w:rFonts w:ascii="Verdana" w:hAnsi="Verdana" w:cs="Arial"/>
          <w:b/>
          <w:sz w:val="20"/>
        </w:rPr>
      </w:pPr>
      <w:r>
        <w:rPr>
          <w:rFonts w:ascii="Verdana" w:eastAsia="Times New Roman" w:hAnsi="Verdana"/>
          <w:b/>
          <w:sz w:val="20"/>
          <w:lang w:bidi="x-none"/>
        </w:rPr>
        <w:t>Verantwortung übernehmen in einem vielseitigen Berufsfeld und ein Job mit Perspektive vor Augen</w:t>
      </w:r>
      <w:r>
        <w:rPr>
          <w:rFonts w:ascii="Verdana" w:eastAsia="Times New Roman" w:hAnsi="Verdana"/>
          <w:b/>
          <w:sz w:val="20"/>
          <w:lang w:bidi="x-none"/>
        </w:rPr>
        <w:t>: Pflege hat Zukunft! Zehn</w:t>
      </w:r>
      <w:r w:rsidR="00484577" w:rsidRPr="00484577">
        <w:rPr>
          <w:rFonts w:ascii="Verdana" w:eastAsia="Times New Roman" w:hAnsi="Verdana"/>
          <w:b/>
          <w:sz w:val="20"/>
          <w:lang w:bidi="x-none"/>
        </w:rPr>
        <w:t xml:space="preserve"> Schülerinnen und Schüler </w:t>
      </w:r>
      <w:r w:rsidR="006D58B5" w:rsidRPr="00484577">
        <w:rPr>
          <w:rFonts w:ascii="Verdana" w:eastAsia="Times New Roman" w:hAnsi="Verdana"/>
          <w:b/>
          <w:sz w:val="20"/>
          <w:lang w:bidi="x-none"/>
        </w:rPr>
        <w:t>de</w:t>
      </w:r>
      <w:r w:rsidR="00A349BB">
        <w:rPr>
          <w:rFonts w:ascii="Verdana" w:eastAsia="Times New Roman" w:hAnsi="Verdana"/>
          <w:b/>
          <w:sz w:val="20"/>
          <w:lang w:bidi="x-none"/>
        </w:rPr>
        <w:t xml:space="preserve">s LVR-Bildungszentrums </w:t>
      </w:r>
      <w:r w:rsidR="00386285" w:rsidRPr="00386285">
        <w:rPr>
          <w:rFonts w:ascii="Verdana" w:eastAsia="Times New Roman" w:hAnsi="Verdana"/>
          <w:b/>
          <w:sz w:val="20"/>
          <w:lang w:bidi="x-none"/>
        </w:rPr>
        <w:t>für Gesundheit &amp; Pflege Viersen und Mönchengladbach</w:t>
      </w:r>
      <w:r w:rsidR="00774374">
        <w:rPr>
          <w:rFonts w:ascii="Verdana" w:eastAsia="Times New Roman" w:hAnsi="Verdana"/>
          <w:b/>
          <w:sz w:val="20"/>
          <w:lang w:bidi="x-none"/>
        </w:rPr>
        <w:t xml:space="preserve"> haben jetzt</w:t>
      </w:r>
      <w:r w:rsidR="006D58B5" w:rsidRPr="00484577">
        <w:rPr>
          <w:rFonts w:ascii="Verdana" w:eastAsia="Times New Roman" w:hAnsi="Verdana"/>
          <w:b/>
          <w:sz w:val="20"/>
          <w:lang w:bidi="x-none"/>
        </w:rPr>
        <w:t xml:space="preserve"> </w:t>
      </w:r>
      <w:r w:rsidR="00484577" w:rsidRPr="00484577">
        <w:rPr>
          <w:rFonts w:ascii="Verdana" w:hAnsi="Verdana" w:cs="Arial"/>
          <w:b/>
          <w:sz w:val="20"/>
        </w:rPr>
        <w:t>erfolgreich ihre Gesundheits- und Krankenpflegeausbildung abgeschlo</w:t>
      </w:r>
      <w:r w:rsidR="00484577" w:rsidRPr="00484577">
        <w:rPr>
          <w:rFonts w:ascii="Verdana" w:hAnsi="Verdana" w:cs="Arial"/>
          <w:b/>
          <w:sz w:val="20"/>
        </w:rPr>
        <w:t>s</w:t>
      </w:r>
      <w:r w:rsidR="00484577" w:rsidRPr="00484577">
        <w:rPr>
          <w:rFonts w:ascii="Verdana" w:hAnsi="Verdana" w:cs="Arial"/>
          <w:b/>
          <w:sz w:val="20"/>
        </w:rPr>
        <w:t>sen</w:t>
      </w:r>
      <w:r w:rsidR="00906C26">
        <w:rPr>
          <w:rFonts w:ascii="Verdana" w:hAnsi="Verdana" w:cs="Arial"/>
          <w:b/>
          <w:sz w:val="20"/>
        </w:rPr>
        <w:t>.</w:t>
      </w:r>
    </w:p>
    <w:p w:rsidR="00194429" w:rsidRDefault="00194429" w:rsidP="00484577">
      <w:pPr>
        <w:rPr>
          <w:rFonts w:ascii="Verdana" w:hAnsi="Verdana" w:cs="Arial"/>
          <w:sz w:val="20"/>
        </w:rPr>
      </w:pPr>
    </w:p>
    <w:p w:rsidR="00803889" w:rsidRDefault="00194429" w:rsidP="00484577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Wie wichtig es ist</w:t>
      </w:r>
      <w:r w:rsidR="00C44F55">
        <w:rPr>
          <w:rFonts w:ascii="Verdana" w:hAnsi="Verdana" w:cs="Arial"/>
          <w:sz w:val="20"/>
        </w:rPr>
        <w:t>,</w:t>
      </w:r>
      <w:r>
        <w:rPr>
          <w:rFonts w:ascii="Verdana" w:hAnsi="Verdana" w:cs="Arial"/>
          <w:sz w:val="20"/>
        </w:rPr>
        <w:t xml:space="preserve"> in die Pflege zu investieren, wird durch die aktuelle Situation noch einmal verdeutlicht</w:t>
      </w:r>
      <w:r w:rsidR="00386285">
        <w:rPr>
          <w:rFonts w:ascii="Verdana" w:hAnsi="Verdana" w:cs="Arial"/>
          <w:sz w:val="20"/>
        </w:rPr>
        <w:t xml:space="preserve">. </w:t>
      </w:r>
      <w:r w:rsidR="000E7E1F">
        <w:rPr>
          <w:rFonts w:ascii="Verdana" w:hAnsi="Verdana" w:cs="Arial"/>
          <w:sz w:val="20"/>
        </w:rPr>
        <w:t>Die</w:t>
      </w:r>
      <w:r>
        <w:rPr>
          <w:rFonts w:ascii="Verdana" w:hAnsi="Verdana" w:cs="Arial"/>
          <w:sz w:val="20"/>
        </w:rPr>
        <w:t xml:space="preserve"> </w:t>
      </w:r>
      <w:r w:rsidR="00386285">
        <w:rPr>
          <w:rFonts w:ascii="Verdana" w:hAnsi="Verdana" w:cs="Arial"/>
          <w:sz w:val="20"/>
        </w:rPr>
        <w:t>Auszubildenden und Mitarbeitenden</w:t>
      </w:r>
      <w:r w:rsidR="00757033">
        <w:rPr>
          <w:rFonts w:ascii="Verdana" w:hAnsi="Verdana" w:cs="Arial"/>
          <w:sz w:val="20"/>
        </w:rPr>
        <w:t xml:space="preserve"> der </w:t>
      </w:r>
      <w:r w:rsidR="00B3083D">
        <w:rPr>
          <w:rFonts w:ascii="Verdana" w:hAnsi="Verdana" w:cs="Arial"/>
          <w:sz w:val="20"/>
        </w:rPr>
        <w:t>LVR-</w:t>
      </w:r>
      <w:r w:rsidR="00757033">
        <w:rPr>
          <w:rFonts w:ascii="Verdana" w:hAnsi="Verdana" w:cs="Arial"/>
          <w:sz w:val="20"/>
        </w:rPr>
        <w:t>Klinik</w:t>
      </w:r>
      <w:r w:rsidR="00B31285">
        <w:rPr>
          <w:rFonts w:ascii="Verdana" w:hAnsi="Verdana" w:cs="Arial"/>
          <w:sz w:val="20"/>
        </w:rPr>
        <w:t>en</w:t>
      </w:r>
      <w:r w:rsidR="00B3083D">
        <w:rPr>
          <w:rFonts w:ascii="Verdana" w:hAnsi="Verdana" w:cs="Arial"/>
          <w:sz w:val="20"/>
        </w:rPr>
        <w:t xml:space="preserve"> Viersen, Mönchengladbach und Orthopädie Viersen</w:t>
      </w:r>
      <w:r w:rsidR="00386285">
        <w:rPr>
          <w:rFonts w:ascii="Verdana" w:hAnsi="Verdana" w:cs="Arial"/>
          <w:sz w:val="20"/>
        </w:rPr>
        <w:t xml:space="preserve"> wurden vor viele Herausforderungen gestell</w:t>
      </w:r>
      <w:r w:rsidR="00717D89">
        <w:rPr>
          <w:rFonts w:ascii="Verdana" w:hAnsi="Verdana" w:cs="Arial"/>
          <w:sz w:val="20"/>
        </w:rPr>
        <w:t>t</w:t>
      </w:r>
      <w:r w:rsidR="00B3083D">
        <w:rPr>
          <w:rFonts w:ascii="Verdana" w:hAnsi="Verdana" w:cs="Arial"/>
          <w:sz w:val="20"/>
        </w:rPr>
        <w:t>.</w:t>
      </w:r>
      <w:r w:rsidR="00935EE4">
        <w:rPr>
          <w:rFonts w:ascii="Verdana" w:hAnsi="Verdana" w:cs="Arial"/>
          <w:sz w:val="20"/>
        </w:rPr>
        <w:t xml:space="preserve"> Online-</w:t>
      </w:r>
      <w:r w:rsidR="00803889">
        <w:rPr>
          <w:rFonts w:ascii="Verdana" w:hAnsi="Verdana" w:cs="Arial"/>
          <w:sz w:val="20"/>
        </w:rPr>
        <w:t xml:space="preserve">Unterricht und </w:t>
      </w:r>
      <w:r w:rsidR="0076751F">
        <w:rPr>
          <w:rFonts w:ascii="Verdana" w:hAnsi="Verdana" w:cs="Arial"/>
          <w:sz w:val="20"/>
        </w:rPr>
        <w:t>Corona-Präventionsmaßnahmen</w:t>
      </w:r>
      <w:r w:rsidR="00803889">
        <w:rPr>
          <w:rFonts w:ascii="Verdana" w:hAnsi="Verdana" w:cs="Arial"/>
          <w:sz w:val="20"/>
        </w:rPr>
        <w:t xml:space="preserve"> auf den Stationen standen nun auf der Tagesordnung</w:t>
      </w:r>
      <w:r w:rsidR="00803889" w:rsidRPr="00480356">
        <w:rPr>
          <w:rFonts w:ascii="Verdana" w:hAnsi="Verdana" w:cs="Arial"/>
          <w:sz w:val="20"/>
        </w:rPr>
        <w:t xml:space="preserve">. </w:t>
      </w:r>
      <w:r w:rsidR="00480356" w:rsidRPr="00480356">
        <w:rPr>
          <w:rFonts w:ascii="Verdana" w:hAnsi="Verdana" w:cs="Arial"/>
          <w:sz w:val="20"/>
        </w:rPr>
        <w:t>„Wir freuen uns daher besonders, dass trotz aller Schwierigkeiten die</w:t>
      </w:r>
      <w:r w:rsidR="00480356" w:rsidRPr="00480356">
        <w:rPr>
          <w:rFonts w:ascii="Verdana" w:hAnsi="Verdana" w:cs="Arial"/>
          <w:sz w:val="20"/>
        </w:rPr>
        <w:t xml:space="preserve"> praktischen</w:t>
      </w:r>
      <w:r w:rsidR="00480356" w:rsidRPr="00480356">
        <w:rPr>
          <w:rFonts w:ascii="Verdana" w:hAnsi="Verdana" w:cs="Arial"/>
          <w:sz w:val="20"/>
        </w:rPr>
        <w:t xml:space="preserve"> Prüfungen </w:t>
      </w:r>
      <w:r w:rsidR="00480356" w:rsidRPr="00480356">
        <w:rPr>
          <w:rFonts w:ascii="Verdana" w:hAnsi="Verdana" w:cs="Arial"/>
          <w:sz w:val="20"/>
        </w:rPr>
        <w:t>auf Station</w:t>
      </w:r>
      <w:r w:rsidR="00480356" w:rsidRPr="00480356">
        <w:rPr>
          <w:rFonts w:ascii="Verdana" w:hAnsi="Verdana" w:cs="Arial"/>
          <w:sz w:val="20"/>
        </w:rPr>
        <w:t xml:space="preserve"> </w:t>
      </w:r>
      <w:r w:rsidR="00480356" w:rsidRPr="007164FD">
        <w:rPr>
          <w:rFonts w:ascii="Verdana" w:hAnsi="Verdana" w:cs="Arial"/>
          <w:sz w:val="20"/>
        </w:rPr>
        <w:t>absolviert werden konnten</w:t>
      </w:r>
      <w:r w:rsidR="00480356" w:rsidRPr="007164FD">
        <w:rPr>
          <w:rFonts w:ascii="Verdana" w:hAnsi="Verdana" w:cs="Arial"/>
          <w:sz w:val="20"/>
        </w:rPr>
        <w:t>, anstatt im Praxiszimmer</w:t>
      </w:r>
      <w:r w:rsidR="00480356" w:rsidRPr="007164FD">
        <w:rPr>
          <w:rFonts w:ascii="Verdana" w:hAnsi="Verdana" w:cs="Arial"/>
          <w:sz w:val="20"/>
        </w:rPr>
        <w:t xml:space="preserve">“, so </w:t>
      </w:r>
      <w:r w:rsidR="00480356" w:rsidRPr="007164FD">
        <w:rPr>
          <w:rFonts w:ascii="Verdana" w:hAnsi="Verdana" w:cs="Arial"/>
          <w:sz w:val="20"/>
        </w:rPr>
        <w:t>Beate Niehaus, Leiterin des Bildungszentrums</w:t>
      </w:r>
      <w:r w:rsidR="007164FD">
        <w:rPr>
          <w:rFonts w:ascii="Verdana" w:hAnsi="Verdana" w:cs="Arial"/>
          <w:sz w:val="20"/>
        </w:rPr>
        <w:t xml:space="preserve">. </w:t>
      </w:r>
      <w:r w:rsidR="00803889">
        <w:rPr>
          <w:rFonts w:ascii="Verdana" w:hAnsi="Verdana" w:cs="Arial"/>
          <w:sz w:val="20"/>
        </w:rPr>
        <w:t>Auch die Ehrung der frisch Examinierten konnte nur im kleinsten Rahmen stattfinden, dafür gab es umso mehr Lob und Anerkennung von den Lehrer</w:t>
      </w:r>
      <w:r w:rsidR="007164FD">
        <w:rPr>
          <w:rFonts w:ascii="Verdana" w:hAnsi="Verdana" w:cs="Arial"/>
          <w:sz w:val="20"/>
        </w:rPr>
        <w:t>*innen und den Vorständen.</w:t>
      </w:r>
      <w:r w:rsidR="007164FD" w:rsidRPr="007164FD">
        <w:rPr>
          <w:rFonts w:ascii="Verdana" w:hAnsi="Verdana" w:cs="Arial"/>
          <w:sz w:val="20"/>
        </w:rPr>
        <w:t xml:space="preserve"> </w:t>
      </w:r>
      <w:r w:rsidR="007164FD">
        <w:rPr>
          <w:rFonts w:ascii="Verdana" w:hAnsi="Verdana" w:cs="Arial"/>
          <w:sz w:val="20"/>
        </w:rPr>
        <w:t xml:space="preserve">Die Praxisanleitenden konnten bei der Feierlichkeit zwar nicht anwesend sein, haben aber die Prüfungen mit abgenommen und sind ebenfalls stolz auf die </w:t>
      </w:r>
      <w:r w:rsidR="00A46929">
        <w:rPr>
          <w:rFonts w:ascii="Verdana" w:hAnsi="Verdana" w:cs="Arial"/>
          <w:sz w:val="20"/>
        </w:rPr>
        <w:t>neuen Gesundheits- und Krankenpfleger*innen. Praxisanleitende</w:t>
      </w:r>
      <w:r w:rsidR="007164FD">
        <w:rPr>
          <w:rFonts w:ascii="Verdana" w:hAnsi="Verdana" w:cs="Arial"/>
          <w:sz w:val="20"/>
        </w:rPr>
        <w:t xml:space="preserve"> </w:t>
      </w:r>
      <w:r w:rsidR="00A46929" w:rsidRPr="007164FD">
        <w:rPr>
          <w:rFonts w:ascii="Verdana" w:hAnsi="Verdana" w:cs="Arial"/>
          <w:sz w:val="20"/>
        </w:rPr>
        <w:t>dienen als Bindeglied zwischen den Auszubildenden, der Schule und der Praxis</w:t>
      </w:r>
      <w:r w:rsidR="00A46929">
        <w:rPr>
          <w:rFonts w:ascii="Verdana" w:hAnsi="Verdana" w:cs="Arial"/>
          <w:sz w:val="20"/>
        </w:rPr>
        <w:t xml:space="preserve"> und habe</w:t>
      </w:r>
      <w:r w:rsidR="007164FD" w:rsidRPr="007164FD">
        <w:rPr>
          <w:rFonts w:ascii="Verdana" w:hAnsi="Verdana" w:cs="Arial"/>
          <w:sz w:val="20"/>
        </w:rPr>
        <w:t>n die frisch Examinierten für den Stationsalltag vorbereitet.</w:t>
      </w:r>
      <w:r w:rsidR="007164FD">
        <w:rPr>
          <w:rFonts w:ascii="Verdana" w:hAnsi="Verdana" w:cs="Arial"/>
          <w:sz w:val="20"/>
        </w:rPr>
        <w:t xml:space="preserve"> </w:t>
      </w:r>
    </w:p>
    <w:p w:rsidR="00BA4DBA" w:rsidRPr="00717D89" w:rsidRDefault="00BA4DBA" w:rsidP="00484577">
      <w:pPr>
        <w:rPr>
          <w:rFonts w:ascii="Verdana" w:hAnsi="Verdana" w:cs="Arial"/>
          <w:sz w:val="20"/>
        </w:rPr>
      </w:pPr>
      <w:bookmarkStart w:id="0" w:name="_GoBack"/>
      <w:bookmarkEnd w:id="0"/>
    </w:p>
    <w:p w:rsidR="00F058ED" w:rsidRDefault="00484577" w:rsidP="00F058ED">
      <w:pPr>
        <w:rPr>
          <w:rFonts w:ascii="Verdana" w:eastAsia="Times New Roman" w:hAnsi="Verdana"/>
          <w:sz w:val="20"/>
          <w:lang w:bidi="x-none"/>
        </w:rPr>
      </w:pPr>
      <w:r w:rsidRPr="00F058ED">
        <w:rPr>
          <w:rFonts w:ascii="Verdana" w:hAnsi="Verdana" w:cs="Arial"/>
          <w:sz w:val="20"/>
        </w:rPr>
        <w:t xml:space="preserve">Die </w:t>
      </w:r>
      <w:r w:rsidR="00B3083D">
        <w:rPr>
          <w:rFonts w:ascii="Verdana" w:hAnsi="Verdana" w:cs="Arial"/>
          <w:sz w:val="20"/>
        </w:rPr>
        <w:t xml:space="preserve">drei </w:t>
      </w:r>
      <w:r w:rsidR="00BA1BA3">
        <w:rPr>
          <w:rFonts w:ascii="Verdana" w:hAnsi="Verdana" w:cs="Arial"/>
          <w:sz w:val="20"/>
        </w:rPr>
        <w:t>Kliniken stellen gemeinsam 168</w:t>
      </w:r>
      <w:r w:rsidRPr="00F058ED">
        <w:rPr>
          <w:rFonts w:ascii="Verdana" w:hAnsi="Verdana" w:cs="Arial"/>
          <w:sz w:val="20"/>
        </w:rPr>
        <w:t xml:space="preserve"> Ausbildungsplätze in der Gesundheits- und Krankenpfl</w:t>
      </w:r>
      <w:r w:rsidRPr="00F058ED">
        <w:rPr>
          <w:rFonts w:ascii="Verdana" w:hAnsi="Verdana" w:cs="Arial"/>
          <w:sz w:val="20"/>
        </w:rPr>
        <w:t>e</w:t>
      </w:r>
      <w:r w:rsidR="00040C62">
        <w:rPr>
          <w:rFonts w:ascii="Verdana" w:hAnsi="Verdana" w:cs="Arial"/>
          <w:sz w:val="20"/>
        </w:rPr>
        <w:t xml:space="preserve">ge. </w:t>
      </w:r>
      <w:r w:rsidR="00803889">
        <w:rPr>
          <w:rFonts w:ascii="Verdana" w:hAnsi="Verdana" w:cs="Arial"/>
          <w:sz w:val="20"/>
        </w:rPr>
        <w:t xml:space="preserve">Das seit </w:t>
      </w:r>
      <w:r w:rsidR="00A349BB">
        <w:rPr>
          <w:rFonts w:ascii="Verdana" w:hAnsi="Verdana" w:cs="Arial"/>
          <w:sz w:val="20"/>
        </w:rPr>
        <w:t xml:space="preserve">April </w:t>
      </w:r>
      <w:r w:rsidR="00B344B2">
        <w:rPr>
          <w:rFonts w:ascii="Verdana" w:hAnsi="Verdana" w:cs="Arial"/>
          <w:sz w:val="20"/>
        </w:rPr>
        <w:t xml:space="preserve">2020 </w:t>
      </w:r>
      <w:r w:rsidR="00803889">
        <w:rPr>
          <w:rFonts w:ascii="Verdana" w:hAnsi="Verdana" w:cs="Arial"/>
          <w:sz w:val="20"/>
        </w:rPr>
        <w:t>reformierte Ausbildungsmodell zum</w:t>
      </w:r>
      <w:r w:rsidR="00803889">
        <w:rPr>
          <w:rFonts w:ascii="Verdana" w:hAnsi="Verdana" w:cs="Arial"/>
          <w:sz w:val="20"/>
        </w:rPr>
        <w:t xml:space="preserve"> Pflegefachmann und</w:t>
      </w:r>
      <w:r w:rsidR="00803889">
        <w:rPr>
          <w:rFonts w:ascii="Verdana" w:hAnsi="Verdana" w:cs="Arial"/>
          <w:sz w:val="20"/>
        </w:rPr>
        <w:t xml:space="preserve"> zur</w:t>
      </w:r>
      <w:r w:rsidR="00803889">
        <w:rPr>
          <w:rFonts w:ascii="Verdana" w:hAnsi="Verdana" w:cs="Arial"/>
          <w:sz w:val="20"/>
        </w:rPr>
        <w:t xml:space="preserve"> Pflegefachfrau</w:t>
      </w:r>
      <w:r w:rsidR="00803889">
        <w:rPr>
          <w:rFonts w:ascii="Verdana" w:hAnsi="Verdana" w:cs="Arial"/>
          <w:sz w:val="20"/>
        </w:rPr>
        <w:t xml:space="preserve"> </w:t>
      </w:r>
      <w:r w:rsidR="00B344B2">
        <w:rPr>
          <w:rFonts w:ascii="Verdana" w:hAnsi="Verdana" w:cs="Arial"/>
          <w:sz w:val="20"/>
        </w:rPr>
        <w:t xml:space="preserve">wird an </w:t>
      </w:r>
      <w:r w:rsidR="00803889">
        <w:rPr>
          <w:rFonts w:ascii="Verdana" w:hAnsi="Verdana" w:cs="Arial"/>
          <w:sz w:val="20"/>
        </w:rPr>
        <w:t xml:space="preserve">dem </w:t>
      </w:r>
      <w:r w:rsidR="00B344B2">
        <w:rPr>
          <w:rFonts w:ascii="Verdana" w:hAnsi="Verdana" w:cs="Arial"/>
          <w:sz w:val="20"/>
        </w:rPr>
        <w:t>LVR-Bildungszentrum für Gesundheit &amp; Pflege Viersen und Mönchengladbach</w:t>
      </w:r>
      <w:r w:rsidR="00A7437E">
        <w:rPr>
          <w:rFonts w:ascii="Verdana" w:hAnsi="Verdana" w:cs="Arial"/>
          <w:sz w:val="20"/>
        </w:rPr>
        <w:t xml:space="preserve"> </w:t>
      </w:r>
      <w:r w:rsidR="00232D8F">
        <w:rPr>
          <w:rFonts w:ascii="Verdana" w:hAnsi="Verdana" w:cs="Arial"/>
          <w:sz w:val="20"/>
        </w:rPr>
        <w:t>jeweils</w:t>
      </w:r>
      <w:r w:rsidR="00803889">
        <w:rPr>
          <w:rFonts w:ascii="Verdana" w:hAnsi="Verdana" w:cs="Arial"/>
          <w:sz w:val="20"/>
        </w:rPr>
        <w:t xml:space="preserve"> zum 1. April und</w:t>
      </w:r>
      <w:r w:rsidRPr="00F058ED">
        <w:rPr>
          <w:rFonts w:ascii="Verdana" w:hAnsi="Verdana" w:cs="Arial"/>
          <w:sz w:val="20"/>
        </w:rPr>
        <w:t xml:space="preserve"> 1. September des Jahres</w:t>
      </w:r>
      <w:r w:rsidR="00803889">
        <w:rPr>
          <w:rFonts w:ascii="Verdana" w:hAnsi="Verdana" w:cs="Arial"/>
          <w:sz w:val="20"/>
        </w:rPr>
        <w:t xml:space="preserve"> angeboten</w:t>
      </w:r>
      <w:r w:rsidRPr="00F058ED">
        <w:rPr>
          <w:rFonts w:ascii="Verdana" w:hAnsi="Verdana" w:cs="Arial"/>
          <w:sz w:val="20"/>
        </w:rPr>
        <w:t xml:space="preserve">. </w:t>
      </w:r>
      <w:r w:rsidR="00FC16EB">
        <w:rPr>
          <w:rFonts w:ascii="Verdana" w:hAnsi="Verdana" w:cs="Arial"/>
          <w:sz w:val="20"/>
        </w:rPr>
        <w:t xml:space="preserve">Im Herbst </w:t>
      </w:r>
      <w:r w:rsidRPr="00F058ED">
        <w:rPr>
          <w:rFonts w:ascii="Verdana" w:hAnsi="Verdana" w:cs="Arial"/>
          <w:sz w:val="20"/>
        </w:rPr>
        <w:t>b</w:t>
      </w:r>
      <w:r w:rsidRPr="00F058ED">
        <w:rPr>
          <w:rFonts w:ascii="Verdana" w:hAnsi="Verdana" w:cs="Arial"/>
          <w:sz w:val="20"/>
        </w:rPr>
        <w:t>e</w:t>
      </w:r>
      <w:r w:rsidRPr="00F058ED">
        <w:rPr>
          <w:rFonts w:ascii="Verdana" w:hAnsi="Verdana" w:cs="Arial"/>
          <w:sz w:val="20"/>
        </w:rPr>
        <w:t>steht auch die Möglichkeit des dualen Studiums Pflege B.</w:t>
      </w:r>
      <w:r w:rsidR="00B4519C">
        <w:rPr>
          <w:rFonts w:ascii="Verdana" w:hAnsi="Verdana" w:cs="Arial"/>
          <w:sz w:val="20"/>
        </w:rPr>
        <w:t>Sc. in Kooperation mit der H</w:t>
      </w:r>
      <w:r w:rsidRPr="00F058ED">
        <w:rPr>
          <w:rFonts w:ascii="Verdana" w:hAnsi="Verdana" w:cs="Arial"/>
          <w:sz w:val="20"/>
        </w:rPr>
        <w:t>oc</w:t>
      </w:r>
      <w:r w:rsidRPr="00F058ED">
        <w:rPr>
          <w:rFonts w:ascii="Verdana" w:hAnsi="Verdana" w:cs="Arial"/>
          <w:sz w:val="20"/>
        </w:rPr>
        <w:t>h</w:t>
      </w:r>
      <w:r w:rsidRPr="00F058ED">
        <w:rPr>
          <w:rFonts w:ascii="Verdana" w:hAnsi="Verdana" w:cs="Arial"/>
          <w:sz w:val="20"/>
        </w:rPr>
        <w:t xml:space="preserve">schule Niederrhein. </w:t>
      </w:r>
      <w:r w:rsidR="00F058ED" w:rsidRPr="00F058ED">
        <w:rPr>
          <w:rFonts w:ascii="Verdana" w:eastAsia="Times New Roman" w:hAnsi="Verdana"/>
          <w:sz w:val="20"/>
          <w:lang w:bidi="x-none"/>
        </w:rPr>
        <w:t xml:space="preserve">Wer sich über Ausbildung und Studium informieren möchte, kann sich an </w:t>
      </w:r>
      <w:r w:rsidR="00FC16EB">
        <w:rPr>
          <w:rFonts w:ascii="Verdana" w:eastAsia="Times New Roman" w:hAnsi="Verdana"/>
          <w:sz w:val="20"/>
          <w:lang w:bidi="x-none"/>
        </w:rPr>
        <w:t xml:space="preserve">Beate Niehaus </w:t>
      </w:r>
      <w:r w:rsidR="00F058ED" w:rsidRPr="00F058ED">
        <w:rPr>
          <w:rFonts w:ascii="Verdana" w:eastAsia="Times New Roman" w:hAnsi="Verdana"/>
          <w:sz w:val="20"/>
          <w:lang w:bidi="x-none"/>
        </w:rPr>
        <w:t>unter Ruf 02162/ 96 4020 we</w:t>
      </w:r>
      <w:r w:rsidR="00F058ED" w:rsidRPr="00F058ED">
        <w:rPr>
          <w:rFonts w:ascii="Verdana" w:eastAsia="Times New Roman" w:hAnsi="Verdana"/>
          <w:sz w:val="20"/>
          <w:lang w:bidi="x-none"/>
        </w:rPr>
        <w:t>n</w:t>
      </w:r>
      <w:r w:rsidR="00F058ED" w:rsidRPr="00F058ED">
        <w:rPr>
          <w:rFonts w:ascii="Verdana" w:eastAsia="Times New Roman" w:hAnsi="Verdana"/>
          <w:sz w:val="20"/>
          <w:lang w:bidi="x-none"/>
        </w:rPr>
        <w:t>den.</w:t>
      </w:r>
      <w:r w:rsidR="00774374">
        <w:rPr>
          <w:rFonts w:ascii="Verdana" w:eastAsia="Times New Roman" w:hAnsi="Verdana"/>
          <w:sz w:val="20"/>
          <w:lang w:bidi="x-none"/>
        </w:rPr>
        <w:t xml:space="preserve"> Nähere Infos gibt es auch unter </w:t>
      </w:r>
      <w:hyperlink r:id="rId8" w:history="1">
        <w:r w:rsidR="00762F85" w:rsidRPr="00E169A0">
          <w:rPr>
            <w:rStyle w:val="Hyperlink"/>
            <w:rFonts w:ascii="Verdana" w:eastAsia="Times New Roman" w:hAnsi="Verdana"/>
            <w:sz w:val="20"/>
            <w:lang w:bidi="x-none"/>
          </w:rPr>
          <w:t>www.klinik-viersen.lvr.de</w:t>
        </w:r>
      </w:hyperlink>
      <w:r w:rsidR="00762F85">
        <w:rPr>
          <w:rFonts w:ascii="Verdana" w:eastAsia="Times New Roman" w:hAnsi="Verdana"/>
          <w:sz w:val="20"/>
          <w:lang w:bidi="x-none"/>
        </w:rPr>
        <w:t xml:space="preserve"> (Karriere – Ausbildung – Gesundheits- und Krankenpflege).</w:t>
      </w:r>
    </w:p>
    <w:p w:rsidR="00437A99" w:rsidRPr="00F058ED" w:rsidRDefault="00437A99" w:rsidP="00F058ED">
      <w:pPr>
        <w:rPr>
          <w:rFonts w:ascii="Verdana" w:eastAsia="Times New Roman" w:hAnsi="Verdana"/>
          <w:sz w:val="20"/>
          <w:lang w:bidi="x-none"/>
        </w:rPr>
      </w:pPr>
    </w:p>
    <w:p w:rsidR="00437A99" w:rsidRDefault="00437A99" w:rsidP="00437A99">
      <w:pPr>
        <w:rPr>
          <w:rFonts w:ascii="Verdana" w:hAnsi="Verdana" w:cs="Arial"/>
          <w:sz w:val="20"/>
        </w:rPr>
      </w:pPr>
      <w:r w:rsidRPr="00F058ED">
        <w:rPr>
          <w:rFonts w:ascii="Verdana" w:hAnsi="Verdana" w:cs="Arial"/>
          <w:sz w:val="20"/>
        </w:rPr>
        <w:t>Die Ausbildung umfasst in drei Jahren ca. 2.</w:t>
      </w:r>
      <w:r>
        <w:rPr>
          <w:rFonts w:ascii="Verdana" w:hAnsi="Verdana" w:cs="Arial"/>
          <w:sz w:val="20"/>
        </w:rPr>
        <w:t>100 Stunden Theorie und 2</w:t>
      </w:r>
      <w:r w:rsidRPr="00F058ED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5</w:t>
      </w:r>
      <w:r w:rsidRPr="00F058ED">
        <w:rPr>
          <w:rFonts w:ascii="Verdana" w:hAnsi="Verdana" w:cs="Arial"/>
          <w:sz w:val="20"/>
        </w:rPr>
        <w:t xml:space="preserve">00 Stunden Praxis in verschiedenen Fachbereichen der </w:t>
      </w:r>
      <w:r>
        <w:rPr>
          <w:rFonts w:ascii="Verdana" w:hAnsi="Verdana" w:cs="Arial"/>
          <w:sz w:val="20"/>
        </w:rPr>
        <w:t>LVR-</w:t>
      </w:r>
      <w:r w:rsidRPr="00F058ED">
        <w:rPr>
          <w:rFonts w:ascii="Verdana" w:hAnsi="Verdana" w:cs="Arial"/>
          <w:sz w:val="20"/>
        </w:rPr>
        <w:t>Kliniken</w:t>
      </w:r>
      <w:r>
        <w:rPr>
          <w:rFonts w:ascii="Verdana" w:hAnsi="Verdana" w:cs="Arial"/>
          <w:sz w:val="20"/>
        </w:rPr>
        <w:t xml:space="preserve"> Viersen, Mönchengladbach und Orthopädie Viersen</w:t>
      </w:r>
      <w:r w:rsidRPr="00F058E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sowie</w:t>
      </w:r>
      <w:r w:rsidRPr="00F058ED">
        <w:rPr>
          <w:rFonts w:ascii="Verdana" w:hAnsi="Verdana" w:cs="Arial"/>
          <w:sz w:val="20"/>
        </w:rPr>
        <w:t xml:space="preserve"> ambulanten Dienste. Sie endet mit einer schriftl</w:t>
      </w:r>
      <w:r w:rsidRPr="00F058ED">
        <w:rPr>
          <w:rFonts w:ascii="Verdana" w:hAnsi="Verdana" w:cs="Arial"/>
          <w:sz w:val="20"/>
        </w:rPr>
        <w:t>i</w:t>
      </w:r>
      <w:r w:rsidRPr="00F058ED">
        <w:rPr>
          <w:rFonts w:ascii="Verdana" w:hAnsi="Verdana" w:cs="Arial"/>
          <w:sz w:val="20"/>
        </w:rPr>
        <w:t>chen, praktischen und mündlichen Prüfung</w:t>
      </w:r>
      <w:r>
        <w:rPr>
          <w:rFonts w:ascii="Verdana" w:hAnsi="Verdana" w:cs="Arial"/>
          <w:sz w:val="20"/>
        </w:rPr>
        <w:t xml:space="preserve">. Allen Absolventinnen und </w:t>
      </w:r>
      <w:r w:rsidRPr="00906C26">
        <w:rPr>
          <w:rFonts w:ascii="Verdana" w:hAnsi="Verdana" w:cs="Arial"/>
          <w:sz w:val="20"/>
        </w:rPr>
        <w:t>Absolventen wurde ein Stellenang</w:t>
      </w:r>
      <w:r>
        <w:rPr>
          <w:rFonts w:ascii="Verdana" w:hAnsi="Verdana" w:cs="Arial"/>
          <w:sz w:val="20"/>
        </w:rPr>
        <w:t>ebot gemacht, häufig sogar für i</w:t>
      </w:r>
      <w:r w:rsidRPr="00906C26">
        <w:rPr>
          <w:rFonts w:ascii="Verdana" w:hAnsi="Verdana" w:cs="Arial"/>
          <w:sz w:val="20"/>
        </w:rPr>
        <w:t>hre Wunschstation.</w:t>
      </w:r>
      <w:r>
        <w:rPr>
          <w:rFonts w:ascii="Verdana" w:hAnsi="Verdana" w:cs="Arial"/>
          <w:sz w:val="20"/>
        </w:rPr>
        <w:t xml:space="preserve"> „Wir sind sehr stolz auf unsere Examinierten. Es ist von hoher Bedeutung, dass wir junge Menschen, die sich für den Pflegeberuf entscheiden, unterstützen und qualifizieren“, </w:t>
      </w:r>
      <w:r>
        <w:rPr>
          <w:rFonts w:ascii="Verdana" w:hAnsi="Verdana" w:cs="Arial"/>
          <w:sz w:val="20"/>
        </w:rPr>
        <w:t>sagt Jörg Mielke, Pfleged</w:t>
      </w:r>
      <w:r w:rsidR="00114936">
        <w:rPr>
          <w:rFonts w:ascii="Verdana" w:hAnsi="Verdana" w:cs="Arial"/>
          <w:sz w:val="20"/>
        </w:rPr>
        <w:t>irektor der LVR-Klinik Viersen.</w:t>
      </w:r>
      <w:r>
        <w:rPr>
          <w:rFonts w:ascii="Verdana" w:hAnsi="Verdana" w:cs="Arial"/>
          <w:sz w:val="20"/>
        </w:rPr>
        <w:t xml:space="preserve"> </w:t>
      </w:r>
    </w:p>
    <w:p w:rsidR="00F058ED" w:rsidRDefault="00F058ED" w:rsidP="00F058ED">
      <w:pPr>
        <w:rPr>
          <w:rFonts w:ascii="Verdana" w:eastAsia="Times New Roman" w:hAnsi="Verdana"/>
          <w:sz w:val="20"/>
          <w:lang w:bidi="x-none"/>
        </w:rPr>
      </w:pPr>
    </w:p>
    <w:p w:rsidR="003D4F54" w:rsidRPr="007C57B4" w:rsidRDefault="006D58B5" w:rsidP="007C57B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Folgenden Schülerinnen und Schülern gratulieren die Vorstände der Kliniken und die Mitarbeit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rinnen und Mitarbeiter </w:t>
      </w:r>
      <w:r w:rsidR="00EA4F7C">
        <w:rPr>
          <w:rFonts w:ascii="Verdana" w:hAnsi="Verdana"/>
          <w:sz w:val="20"/>
        </w:rPr>
        <w:t>des Bildungszentrums</w:t>
      </w:r>
      <w:r>
        <w:rPr>
          <w:rFonts w:ascii="Verdana" w:hAnsi="Verdana"/>
          <w:sz w:val="20"/>
        </w:rPr>
        <w:t xml:space="preserve"> ganz herzlich:</w:t>
      </w:r>
    </w:p>
    <w:p w:rsidR="00762F85" w:rsidRDefault="00B344B2" w:rsidP="00B344B2">
      <w:pPr>
        <w:jc w:val="both"/>
        <w:rPr>
          <w:rFonts w:ascii="Verdana" w:hAnsi="Verdana"/>
          <w:sz w:val="20"/>
        </w:rPr>
      </w:pPr>
      <w:r w:rsidRPr="00B344B2">
        <w:rPr>
          <w:rFonts w:ascii="Verdana" w:eastAsia="Times New Roman" w:hAnsi="Verdana" w:cs="Arial"/>
          <w:color w:val="000000"/>
          <w:sz w:val="20"/>
          <w:szCs w:val="22"/>
        </w:rPr>
        <w:t>Kathrin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Hauptmanns, Carolin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Jülicher,</w:t>
      </w:r>
      <w:r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Fitriani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Mahrup, Melina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Pegg, Katharina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Ropertz, Nicole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Sobotta, Carina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Stelten, Leandra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Vossen, A.-Katharina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="00EE341D">
        <w:rPr>
          <w:rFonts w:ascii="Verdana" w:eastAsia="Times New Roman" w:hAnsi="Verdana" w:cs="Arial"/>
          <w:color w:val="000000"/>
          <w:sz w:val="20"/>
          <w:szCs w:val="22"/>
        </w:rPr>
        <w:t xml:space="preserve">Winges und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>Fabian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 </w:t>
      </w:r>
      <w:r w:rsidRPr="00B344B2">
        <w:rPr>
          <w:rFonts w:ascii="Verdana" w:eastAsia="Times New Roman" w:hAnsi="Verdana" w:cs="Arial"/>
          <w:color w:val="000000"/>
          <w:sz w:val="20"/>
          <w:szCs w:val="22"/>
        </w:rPr>
        <w:t xml:space="preserve">Wolf </w:t>
      </w:r>
    </w:p>
    <w:p w:rsidR="00762F85" w:rsidRDefault="00762F85" w:rsidP="006D58B5">
      <w:pPr>
        <w:jc w:val="both"/>
        <w:rPr>
          <w:rFonts w:ascii="Verdana" w:hAnsi="Verdana"/>
          <w:sz w:val="20"/>
        </w:rPr>
      </w:pPr>
    </w:p>
    <w:p w:rsidR="00E53AC1" w:rsidRDefault="003D51BD">
      <w:pPr>
        <w:rPr>
          <w:rFonts w:ascii="Verdana" w:hAnsi="Verdana"/>
          <w:sz w:val="20"/>
        </w:rPr>
      </w:pPr>
      <w:r w:rsidRPr="00354347">
        <w:rPr>
          <w:rFonts w:ascii="Verdana" w:hAnsi="Verdana"/>
          <w:sz w:val="20"/>
        </w:rPr>
        <w:t xml:space="preserve">Für weitere Informationen steht Ihnen </w:t>
      </w:r>
      <w:r w:rsidR="005E09D6">
        <w:rPr>
          <w:rFonts w:ascii="Verdana" w:hAnsi="Verdana"/>
          <w:sz w:val="20"/>
        </w:rPr>
        <w:t>Dirk Kamps</w:t>
      </w:r>
      <w:r w:rsidRPr="00354347">
        <w:rPr>
          <w:rFonts w:ascii="Verdana" w:hAnsi="Verdana"/>
          <w:sz w:val="20"/>
        </w:rPr>
        <w:t xml:space="preserve"> unter 02162 96-</w:t>
      </w:r>
      <w:r w:rsidR="00825540">
        <w:rPr>
          <w:rFonts w:ascii="Verdana" w:hAnsi="Verdana"/>
          <w:sz w:val="20"/>
        </w:rPr>
        <w:t>6244</w:t>
      </w:r>
      <w:r w:rsidRPr="00354347">
        <w:rPr>
          <w:rFonts w:ascii="Verdana" w:hAnsi="Verdana"/>
          <w:sz w:val="20"/>
        </w:rPr>
        <w:t xml:space="preserve"> </w:t>
      </w:r>
      <w:r w:rsidR="00794E2D" w:rsidRPr="00354347">
        <w:rPr>
          <w:rFonts w:ascii="Verdana" w:hAnsi="Verdana"/>
          <w:sz w:val="20"/>
        </w:rPr>
        <w:t xml:space="preserve">oder </w:t>
      </w:r>
      <w:hyperlink r:id="rId9" w:history="1">
        <w:r w:rsidR="005E09D6" w:rsidRPr="0025479E">
          <w:rPr>
            <w:rStyle w:val="Hyperlink"/>
            <w:rFonts w:ascii="Verdana" w:hAnsi="Verdana"/>
            <w:sz w:val="20"/>
          </w:rPr>
          <w:t>dirk-p.kamps@lvr.de</w:t>
        </w:r>
      </w:hyperlink>
      <w:r w:rsidR="00794E2D" w:rsidRPr="00354347">
        <w:rPr>
          <w:rFonts w:ascii="Verdana" w:hAnsi="Verdana"/>
          <w:sz w:val="20"/>
        </w:rPr>
        <w:t xml:space="preserve"> gerne </w:t>
      </w:r>
      <w:r w:rsidRPr="00354347">
        <w:rPr>
          <w:rFonts w:ascii="Verdana" w:hAnsi="Verdana"/>
          <w:sz w:val="20"/>
        </w:rPr>
        <w:t>zur Ve</w:t>
      </w:r>
      <w:r w:rsidRPr="00354347">
        <w:rPr>
          <w:rFonts w:ascii="Verdana" w:hAnsi="Verdana"/>
          <w:sz w:val="20"/>
        </w:rPr>
        <w:t>r</w:t>
      </w:r>
      <w:r w:rsidRPr="00354347">
        <w:rPr>
          <w:rFonts w:ascii="Verdana" w:hAnsi="Verdana"/>
          <w:sz w:val="20"/>
        </w:rPr>
        <w:t xml:space="preserve">fügung. </w:t>
      </w:r>
    </w:p>
    <w:p w:rsidR="00E53AC1" w:rsidRDefault="00E53AC1">
      <w:pPr>
        <w:rPr>
          <w:rFonts w:ascii="Verdana" w:hAnsi="Verdana"/>
          <w:sz w:val="20"/>
        </w:rPr>
      </w:pPr>
    </w:p>
    <w:p w:rsidR="00143E41" w:rsidRDefault="00143E41">
      <w:pPr>
        <w:rPr>
          <w:rFonts w:ascii="Verdana" w:hAnsi="Verdana"/>
          <w:sz w:val="20"/>
        </w:rPr>
      </w:pPr>
    </w:p>
    <w:p w:rsidR="00344D78" w:rsidRDefault="00437A99">
      <w:pPr>
        <w:rPr>
          <w:rFonts w:ascii="Verdana" w:hAnsi="Verdana"/>
          <w:b/>
          <w:sz w:val="20"/>
        </w:rPr>
      </w:pPr>
      <w:r>
        <w:rPr>
          <w:rFonts w:ascii="Verdana" w:hAnsi="Verdana" w:cs="Arial"/>
          <w:noProof/>
          <w:sz w:val="20"/>
        </w:rPr>
        <w:lastRenderedPageBreak/>
        <w:drawing>
          <wp:inline distT="0" distB="0" distL="0" distR="0">
            <wp:extent cx="3686175" cy="2457450"/>
            <wp:effectExtent l="0" t="0" r="9525" b="0"/>
            <wp:docPr id="3" name="Grafik 3" descr="C:\Users\kpv0131\AppData\Local\Microsoft\Windows\INetCache\Content.Word\IMG_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v0131\AppData\Local\Microsoft\Windows\INetCache\Content.Word\IMG_48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63" cy="2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F9" w:rsidRDefault="009D1E5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Trotz der Herausforderungen durch Covid</w:t>
      </w:r>
      <w:r w:rsidR="000E7E1F"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z w:val="20"/>
        </w:rPr>
        <w:t>19 absolvierten</w:t>
      </w:r>
      <w:r w:rsidR="00106B42">
        <w:rPr>
          <w:rFonts w:ascii="Verdana" w:hAnsi="Verdana"/>
          <w:b/>
          <w:sz w:val="20"/>
        </w:rPr>
        <w:t xml:space="preserve"> d</w:t>
      </w:r>
      <w:r>
        <w:rPr>
          <w:rFonts w:ascii="Verdana" w:hAnsi="Verdana"/>
          <w:b/>
          <w:sz w:val="20"/>
        </w:rPr>
        <w:t>ie</w:t>
      </w:r>
      <w:r w:rsidR="00054DF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Schülerinnen und Schüler</w:t>
      </w:r>
      <w:r w:rsidR="00054DF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des LVR-Bildungszentrums jetzt erfolgreich </w:t>
      </w:r>
      <w:r w:rsidR="00040C62">
        <w:rPr>
          <w:rFonts w:ascii="Verdana" w:hAnsi="Verdana"/>
          <w:b/>
          <w:sz w:val="20"/>
        </w:rPr>
        <w:t>ihr</w:t>
      </w:r>
      <w:r>
        <w:rPr>
          <w:rFonts w:ascii="Verdana" w:hAnsi="Verdana"/>
          <w:b/>
          <w:sz w:val="20"/>
        </w:rPr>
        <w:t xml:space="preserve"> Examen</w:t>
      </w:r>
      <w:r w:rsidR="00040C62">
        <w:rPr>
          <w:rFonts w:ascii="Verdana" w:hAnsi="Verdana"/>
          <w:b/>
          <w:sz w:val="20"/>
        </w:rPr>
        <w:t xml:space="preserve">. </w:t>
      </w:r>
    </w:p>
    <w:p w:rsidR="006C1EFA" w:rsidRDefault="006C1EFA">
      <w:pPr>
        <w:rPr>
          <w:rFonts w:ascii="Verdana" w:hAnsi="Verdana"/>
          <w:b/>
          <w:sz w:val="20"/>
        </w:rPr>
      </w:pPr>
    </w:p>
    <w:p w:rsidR="00F63557" w:rsidRDefault="00F63557">
      <w:pPr>
        <w:rPr>
          <w:rFonts w:ascii="Verdana" w:hAnsi="Verdana"/>
          <w:b/>
          <w:sz w:val="20"/>
        </w:rPr>
      </w:pPr>
    </w:p>
    <w:p w:rsidR="00BB3585" w:rsidRPr="00354347" w:rsidRDefault="00BB358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Bitte verwenden Sie bei der Nutzung des Bildes den Copyright-Hinweis „LVR-Klinik</w:t>
      </w:r>
      <w:r w:rsidR="00F63557">
        <w:rPr>
          <w:rFonts w:ascii="Verdana" w:hAnsi="Verdana"/>
          <w:b/>
          <w:sz w:val="20"/>
        </w:rPr>
        <w:t xml:space="preserve"> Viersen</w:t>
      </w:r>
      <w:r>
        <w:rPr>
          <w:rFonts w:ascii="Verdana" w:hAnsi="Verdana"/>
          <w:b/>
          <w:sz w:val="20"/>
        </w:rPr>
        <w:t>“.</w:t>
      </w:r>
      <w:r w:rsidR="006C1EFA">
        <w:rPr>
          <w:rFonts w:ascii="Verdana" w:hAnsi="Verdana"/>
          <w:b/>
          <w:sz w:val="20"/>
        </w:rPr>
        <w:t xml:space="preserve"> </w:t>
      </w:r>
      <w:r w:rsidRPr="00354347">
        <w:rPr>
          <w:rFonts w:ascii="Verdana" w:hAnsi="Verdana"/>
          <w:b/>
          <w:sz w:val="20"/>
        </w:rPr>
        <w:t>Honorarfrei für diesen Zweck</w:t>
      </w:r>
    </w:p>
    <w:sectPr w:rsidR="00BB3585" w:rsidRPr="00354347" w:rsidSect="004B2FD9">
      <w:headerReference w:type="default" r:id="rId11"/>
      <w:pgSz w:w="11906" w:h="16838"/>
      <w:pgMar w:top="28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F6" w:rsidRDefault="00592DF6">
      <w:r>
        <w:separator/>
      </w:r>
    </w:p>
  </w:endnote>
  <w:endnote w:type="continuationSeparator" w:id="0">
    <w:p w:rsidR="00592DF6" w:rsidRDefault="0059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F6" w:rsidRDefault="00592DF6">
      <w:r>
        <w:separator/>
      </w:r>
    </w:p>
  </w:footnote>
  <w:footnote w:type="continuationSeparator" w:id="0">
    <w:p w:rsidR="00592DF6" w:rsidRDefault="0059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9C" w:rsidRDefault="00CB229C" w:rsidP="00384FF4">
    <w:pPr>
      <w:pStyle w:val="Kopfzeile"/>
      <w:rPr>
        <w:rFonts w:ascii="Verdana" w:hAnsi="Verdana"/>
        <w:sz w:val="48"/>
        <w:szCs w:val="48"/>
      </w:rPr>
    </w:pPr>
  </w:p>
  <w:p w:rsidR="00CB229C" w:rsidRDefault="00CB229C" w:rsidP="00384FF4">
    <w:pPr>
      <w:pStyle w:val="Kopfzeile"/>
      <w:rPr>
        <w:rFonts w:ascii="Verdana" w:hAnsi="Verdana"/>
        <w:sz w:val="48"/>
        <w:szCs w:val="48"/>
      </w:rPr>
    </w:pPr>
  </w:p>
  <w:p w:rsidR="00CB229C" w:rsidRPr="00384FF4" w:rsidRDefault="00276D03" w:rsidP="00384FF4">
    <w:pPr>
      <w:pStyle w:val="Kopfzeile"/>
      <w:rPr>
        <w:rFonts w:ascii="Verdana" w:hAnsi="Verdana"/>
        <w:b/>
        <w:color w:val="808080"/>
        <w:sz w:val="48"/>
        <w:szCs w:val="48"/>
      </w:rPr>
    </w:pPr>
    <w:r w:rsidRPr="00384FF4">
      <w:rPr>
        <w:rFonts w:ascii="Verdana" w:hAnsi="Verdana"/>
        <w:b/>
        <w:noProof/>
        <w:color w:val="808080"/>
        <w:sz w:val="48"/>
        <w:szCs w:val="48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5243830</wp:posOffset>
          </wp:positionH>
          <wp:positionV relativeFrom="page">
            <wp:posOffset>542925</wp:posOffset>
          </wp:positionV>
          <wp:extent cx="1438275" cy="971550"/>
          <wp:effectExtent l="0" t="0" r="0" b="0"/>
          <wp:wrapNone/>
          <wp:docPr id="1" name="Bild 1" descr="\\NAS-ZV\Software_ZV\LVROffice\Q\Bausteine2009\CD2009_Logos\F_mC_LVR_Klinikverb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-ZV\Software_ZV\LVROffice\Q\Bausteine2009\CD2009_Logos\F_mC_LVR_Klinikverbun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29C">
      <w:rPr>
        <w:rFonts w:ascii="Verdana" w:hAnsi="Verdana"/>
        <w:b/>
        <w:color w:val="808080"/>
        <w:sz w:val="48"/>
        <w:szCs w:val="48"/>
      </w:rPr>
      <w:t>PRESSEMITTEILUNG</w:t>
    </w:r>
    <w:r w:rsidR="00CB229C" w:rsidRPr="00384FF4">
      <w:rPr>
        <w:rFonts w:ascii="Verdana" w:hAnsi="Verdana"/>
        <w:b/>
        <w:color w:val="808080"/>
        <w:sz w:val="48"/>
        <w:szCs w:val="48"/>
      </w:rPr>
      <w:tab/>
    </w:r>
    <w:r w:rsidR="00CB229C" w:rsidRPr="00384FF4">
      <w:rPr>
        <w:rFonts w:ascii="Verdana" w:hAnsi="Verdana"/>
        <w:b/>
        <w:color w:val="808080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AAD"/>
    <w:multiLevelType w:val="hybridMultilevel"/>
    <w:tmpl w:val="2E107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7E"/>
    <w:rsid w:val="000202DF"/>
    <w:rsid w:val="000327EA"/>
    <w:rsid w:val="000358F5"/>
    <w:rsid w:val="00040C62"/>
    <w:rsid w:val="00054DF9"/>
    <w:rsid w:val="0007620B"/>
    <w:rsid w:val="00076BCB"/>
    <w:rsid w:val="000E7E1F"/>
    <w:rsid w:val="00106B42"/>
    <w:rsid w:val="0011158F"/>
    <w:rsid w:val="00114936"/>
    <w:rsid w:val="00115118"/>
    <w:rsid w:val="00120BB3"/>
    <w:rsid w:val="00130050"/>
    <w:rsid w:val="00143E41"/>
    <w:rsid w:val="00146994"/>
    <w:rsid w:val="001523C4"/>
    <w:rsid w:val="00191163"/>
    <w:rsid w:val="00194429"/>
    <w:rsid w:val="001A61B2"/>
    <w:rsid w:val="001D1B50"/>
    <w:rsid w:val="001E5D04"/>
    <w:rsid w:val="0021319C"/>
    <w:rsid w:val="0022347E"/>
    <w:rsid w:val="002314CC"/>
    <w:rsid w:val="00232D8F"/>
    <w:rsid w:val="002448A0"/>
    <w:rsid w:val="00244CBE"/>
    <w:rsid w:val="002514CB"/>
    <w:rsid w:val="0026191F"/>
    <w:rsid w:val="00276D03"/>
    <w:rsid w:val="002B2E68"/>
    <w:rsid w:val="002C76AC"/>
    <w:rsid w:val="002D4C29"/>
    <w:rsid w:val="002E76DC"/>
    <w:rsid w:val="003072A8"/>
    <w:rsid w:val="00344D78"/>
    <w:rsid w:val="00354347"/>
    <w:rsid w:val="00384FF4"/>
    <w:rsid w:val="00386285"/>
    <w:rsid w:val="00394945"/>
    <w:rsid w:val="003C0F8E"/>
    <w:rsid w:val="003C1DB7"/>
    <w:rsid w:val="003C7A63"/>
    <w:rsid w:val="003D4F54"/>
    <w:rsid w:val="003D51BD"/>
    <w:rsid w:val="00400EB5"/>
    <w:rsid w:val="00426074"/>
    <w:rsid w:val="00437A99"/>
    <w:rsid w:val="0045316E"/>
    <w:rsid w:val="00480356"/>
    <w:rsid w:val="00484577"/>
    <w:rsid w:val="00497D63"/>
    <w:rsid w:val="004A43B5"/>
    <w:rsid w:val="004B199A"/>
    <w:rsid w:val="004B2FD9"/>
    <w:rsid w:val="004D5C85"/>
    <w:rsid w:val="005035E5"/>
    <w:rsid w:val="00517D44"/>
    <w:rsid w:val="00531F7C"/>
    <w:rsid w:val="00542492"/>
    <w:rsid w:val="00543C78"/>
    <w:rsid w:val="0056155E"/>
    <w:rsid w:val="005862D8"/>
    <w:rsid w:val="00590202"/>
    <w:rsid w:val="00592DF6"/>
    <w:rsid w:val="005C0899"/>
    <w:rsid w:val="005C5604"/>
    <w:rsid w:val="005E09D6"/>
    <w:rsid w:val="00671BBC"/>
    <w:rsid w:val="00686672"/>
    <w:rsid w:val="006A7D56"/>
    <w:rsid w:val="006C07C0"/>
    <w:rsid w:val="006C1EFA"/>
    <w:rsid w:val="006D58B5"/>
    <w:rsid w:val="00700134"/>
    <w:rsid w:val="00712C9A"/>
    <w:rsid w:val="007164FD"/>
    <w:rsid w:val="00717D89"/>
    <w:rsid w:val="0074257E"/>
    <w:rsid w:val="00747470"/>
    <w:rsid w:val="00757033"/>
    <w:rsid w:val="00762F85"/>
    <w:rsid w:val="00764BAE"/>
    <w:rsid w:val="0076751F"/>
    <w:rsid w:val="00771E68"/>
    <w:rsid w:val="00774374"/>
    <w:rsid w:val="00782E0A"/>
    <w:rsid w:val="00793E0F"/>
    <w:rsid w:val="00794E2D"/>
    <w:rsid w:val="00796AF5"/>
    <w:rsid w:val="007C0F4E"/>
    <w:rsid w:val="007C54DE"/>
    <w:rsid w:val="007C57B4"/>
    <w:rsid w:val="007D4D4A"/>
    <w:rsid w:val="007E37D8"/>
    <w:rsid w:val="007E4AB8"/>
    <w:rsid w:val="00803889"/>
    <w:rsid w:val="0081328E"/>
    <w:rsid w:val="00815C06"/>
    <w:rsid w:val="00825540"/>
    <w:rsid w:val="00840342"/>
    <w:rsid w:val="00892D95"/>
    <w:rsid w:val="008C7E64"/>
    <w:rsid w:val="008D3A90"/>
    <w:rsid w:val="008F034D"/>
    <w:rsid w:val="008F096B"/>
    <w:rsid w:val="00906C26"/>
    <w:rsid w:val="0092600D"/>
    <w:rsid w:val="0093037D"/>
    <w:rsid w:val="00935EE4"/>
    <w:rsid w:val="00970856"/>
    <w:rsid w:val="00987B10"/>
    <w:rsid w:val="009A366C"/>
    <w:rsid w:val="009D1E59"/>
    <w:rsid w:val="009D5C57"/>
    <w:rsid w:val="009D5DDA"/>
    <w:rsid w:val="009E78B0"/>
    <w:rsid w:val="00A00BF0"/>
    <w:rsid w:val="00A349BB"/>
    <w:rsid w:val="00A46929"/>
    <w:rsid w:val="00A50E50"/>
    <w:rsid w:val="00A553C2"/>
    <w:rsid w:val="00A67744"/>
    <w:rsid w:val="00A7437E"/>
    <w:rsid w:val="00A74988"/>
    <w:rsid w:val="00A95B61"/>
    <w:rsid w:val="00AC2C5A"/>
    <w:rsid w:val="00AC4501"/>
    <w:rsid w:val="00AF733F"/>
    <w:rsid w:val="00B06F0D"/>
    <w:rsid w:val="00B14816"/>
    <w:rsid w:val="00B229FF"/>
    <w:rsid w:val="00B3083D"/>
    <w:rsid w:val="00B31285"/>
    <w:rsid w:val="00B344B2"/>
    <w:rsid w:val="00B3586B"/>
    <w:rsid w:val="00B400BE"/>
    <w:rsid w:val="00B4519C"/>
    <w:rsid w:val="00BA1BA3"/>
    <w:rsid w:val="00BA4DBA"/>
    <w:rsid w:val="00BB3585"/>
    <w:rsid w:val="00BC3198"/>
    <w:rsid w:val="00BC7BDF"/>
    <w:rsid w:val="00BF1C0D"/>
    <w:rsid w:val="00C034D8"/>
    <w:rsid w:val="00C44F55"/>
    <w:rsid w:val="00C66051"/>
    <w:rsid w:val="00C97A83"/>
    <w:rsid w:val="00CB229C"/>
    <w:rsid w:val="00CE21B8"/>
    <w:rsid w:val="00D016F8"/>
    <w:rsid w:val="00D02D5F"/>
    <w:rsid w:val="00D04D94"/>
    <w:rsid w:val="00D20089"/>
    <w:rsid w:val="00D435FE"/>
    <w:rsid w:val="00D507E8"/>
    <w:rsid w:val="00D6080D"/>
    <w:rsid w:val="00D61E25"/>
    <w:rsid w:val="00D76D67"/>
    <w:rsid w:val="00D82FBA"/>
    <w:rsid w:val="00DD32B5"/>
    <w:rsid w:val="00E450F2"/>
    <w:rsid w:val="00E53AC1"/>
    <w:rsid w:val="00E66F62"/>
    <w:rsid w:val="00E85990"/>
    <w:rsid w:val="00E96034"/>
    <w:rsid w:val="00EA4F7C"/>
    <w:rsid w:val="00EE341D"/>
    <w:rsid w:val="00F043DA"/>
    <w:rsid w:val="00F058ED"/>
    <w:rsid w:val="00F12B6F"/>
    <w:rsid w:val="00F63557"/>
    <w:rsid w:val="00F71590"/>
    <w:rsid w:val="00FA49A2"/>
    <w:rsid w:val="00FC16EB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96898A"/>
  <w15:chartTrackingRefBased/>
  <w15:docId w15:val="{94245C45-CBAB-40B3-9262-E752908C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FD9"/>
    <w:rPr>
      <w:rFonts w:ascii="Arial" w:eastAsia="Times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84F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4FF4"/>
    <w:pPr>
      <w:tabs>
        <w:tab w:val="center" w:pos="4536"/>
        <w:tab w:val="right" w:pos="9072"/>
      </w:tabs>
    </w:pPr>
  </w:style>
  <w:style w:type="paragraph" w:customStyle="1" w:styleId="LVRDienststellenIdentBold">
    <w:name w:val="LVR_Dienststellen_Ident_Bold"/>
    <w:basedOn w:val="Standard"/>
    <w:rsid w:val="00384FF4"/>
    <w:pPr>
      <w:widowControl w:val="0"/>
      <w:tabs>
        <w:tab w:val="left" w:pos="170"/>
      </w:tabs>
      <w:autoSpaceDE w:val="0"/>
      <w:autoSpaceDN w:val="0"/>
      <w:adjustRightInd w:val="0"/>
      <w:spacing w:line="227" w:lineRule="atLeast"/>
      <w:textAlignment w:val="center"/>
    </w:pPr>
    <w:rPr>
      <w:rFonts w:ascii="Verdana-Bold" w:hAnsi="Verdana-Bold"/>
      <w:b/>
      <w:color w:val="000000"/>
      <w:spacing w:val="1"/>
      <w:w w:val="90"/>
      <w:sz w:val="17"/>
      <w:szCs w:val="17"/>
    </w:rPr>
  </w:style>
  <w:style w:type="paragraph" w:customStyle="1" w:styleId="Text">
    <w:name w:val="Text"/>
    <w:rsid w:val="009D5C57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semiHidden/>
    <w:rsid w:val="009D5C57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4B2FD9"/>
    <w:pPr>
      <w:spacing w:line="360" w:lineRule="auto"/>
    </w:pPr>
    <w:rPr>
      <w:rFonts w:eastAsia="Times New Roman"/>
    </w:rPr>
  </w:style>
  <w:style w:type="paragraph" w:styleId="NurText">
    <w:name w:val="Plain Text"/>
    <w:basedOn w:val="Standard"/>
    <w:link w:val="NurTextZchn"/>
    <w:uiPriority w:val="99"/>
    <w:rsid w:val="004B2FD9"/>
    <w:rPr>
      <w:rFonts w:ascii="Courier New" w:eastAsia="Times New Roman" w:hAnsi="Courier New" w:cs="Courier New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050"/>
    <w:pPr>
      <w:spacing w:line="287" w:lineRule="atLeast"/>
    </w:pPr>
    <w:rPr>
      <w:rFonts w:ascii="Verdana" w:eastAsia="Times New Roman" w:hAnsi="Verdana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30050"/>
    <w:rPr>
      <w:rFonts w:ascii="Verdana" w:hAnsi="Verdana"/>
    </w:rPr>
  </w:style>
  <w:style w:type="character" w:styleId="Hyperlink">
    <w:name w:val="Hyperlink"/>
    <w:uiPriority w:val="99"/>
    <w:unhideWhenUsed/>
    <w:rsid w:val="00794E2D"/>
    <w:rPr>
      <w:color w:val="0000FF"/>
      <w:u w:val="single"/>
    </w:rPr>
  </w:style>
  <w:style w:type="paragraph" w:customStyle="1" w:styleId="Bildunterschrift">
    <w:name w:val="Bildunterschrift"/>
    <w:basedOn w:val="Standard"/>
    <w:next w:val="Standard"/>
    <w:rsid w:val="006D58B5"/>
    <w:pPr>
      <w:tabs>
        <w:tab w:val="left" w:pos="851"/>
      </w:tabs>
      <w:spacing w:after="240"/>
      <w:ind w:left="851" w:hanging="851"/>
    </w:pPr>
    <w:rPr>
      <w:rFonts w:eastAsia="Times New Roman"/>
      <w:b/>
      <w:sz w:val="18"/>
    </w:rPr>
  </w:style>
  <w:style w:type="character" w:customStyle="1" w:styleId="NurTextZchn">
    <w:name w:val="Nur Text Zchn"/>
    <w:link w:val="NurText"/>
    <w:uiPriority w:val="99"/>
    <w:rsid w:val="009A366C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CB229C"/>
    <w:pPr>
      <w:ind w:left="720"/>
    </w:pPr>
    <w:rPr>
      <w:rFonts w:ascii="Calibri" w:eastAsia="Calibri" w:hAnsi="Calibri"/>
      <w:szCs w:val="22"/>
    </w:rPr>
  </w:style>
  <w:style w:type="paragraph" w:customStyle="1" w:styleId="Default">
    <w:name w:val="Default"/>
    <w:rsid w:val="003D4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E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73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ik-viersen.lv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irk-p.kamps@lv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NAS-ZV\Software_ZV\LVROffice\Q\Bausteine2009\CD2009_Logos\F_mC_LVR_Klinikverbund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5B9C-0A37-48FF-9798-E2723C02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LVR Klinik Standort Viersen erhält Umwelt-Zertifikat durch die IHK</vt:lpstr>
    </vt:vector>
  </TitlesOfParts>
  <Company>Landschaftsverband Rheinland</Company>
  <LinksUpToDate>false</LinksUpToDate>
  <CharactersWithSpaces>3595</CharactersWithSpaces>
  <SharedDoc>false</SharedDoc>
  <HLinks>
    <vt:vector size="18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mailto:dirk-p.kamps@lvr.de</vt:lpwstr>
      </vt:variant>
      <vt:variant>
        <vt:lpwstr/>
      </vt:variant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http://www.klinik-viersen.lvr.de/</vt:lpwstr>
      </vt:variant>
      <vt:variant>
        <vt:lpwstr/>
      </vt:variant>
      <vt:variant>
        <vt:i4>983091</vt:i4>
      </vt:variant>
      <vt:variant>
        <vt:i4>-1</vt:i4>
      </vt:variant>
      <vt:variant>
        <vt:i4>2049</vt:i4>
      </vt:variant>
      <vt:variant>
        <vt:i4>1</vt:i4>
      </vt:variant>
      <vt:variant>
        <vt:lpwstr>\\NAS-ZV\Software_ZV\LVROffice\Q\Bausteine2009\CD2009_Logos\F_mC_LVR_Klinikverbund.jpg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LVR Klinik Standort Viersen erhält Umwelt-Zertifikat durch die IHK</dc:title>
  <dc:subject/>
  <dc:creator>martin</dc:creator>
  <cp:keywords/>
  <cp:lastModifiedBy>Amandowitsch, Nadine</cp:lastModifiedBy>
  <cp:revision>6</cp:revision>
  <cp:lastPrinted>2020-08-27T09:04:00Z</cp:lastPrinted>
  <dcterms:created xsi:type="dcterms:W3CDTF">2021-03-25T08:19:00Z</dcterms:created>
  <dcterms:modified xsi:type="dcterms:W3CDTF">2021-03-29T11:09:00Z</dcterms:modified>
</cp:coreProperties>
</file>