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AB" w:rsidRPr="00534AB5" w:rsidRDefault="00055AFD">
      <w:pPr>
        <w:pStyle w:val="berschrift1"/>
        <w:spacing w:line="360" w:lineRule="auto"/>
        <w:jc w:val="both"/>
        <w:rPr>
          <w:rFonts w:asciiTheme="minorHAnsi" w:hAnsiTheme="minorHAnsi"/>
        </w:rPr>
      </w:pPr>
      <w:r w:rsidRPr="00534AB5">
        <w:rPr>
          <w:rFonts w:asciiTheme="minorHAnsi" w:hAnsiTheme="minorHAns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-289560</wp:posOffset>
            </wp:positionV>
            <wp:extent cx="4469765" cy="989965"/>
            <wp:effectExtent l="19050" t="0" r="6985" b="0"/>
            <wp:wrapTight wrapText="bothSides">
              <wp:wrapPolygon edited="0">
                <wp:start x="-92" y="0"/>
                <wp:lineTo x="-92" y="21198"/>
                <wp:lineTo x="21634" y="21198"/>
                <wp:lineTo x="21634" y="0"/>
                <wp:lineTo x="-92" y="0"/>
              </wp:wrapPolygon>
            </wp:wrapTight>
            <wp:docPr id="4" name="Bild 4" descr="Logo_Typo_CKQ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Typo_CKQ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765" cy="98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AAB" w:rsidRPr="00534AB5" w:rsidRDefault="00AF0AAB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AF0AAB" w:rsidRPr="00534AB5" w:rsidRDefault="00AF0AAB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534AB5" w:rsidRDefault="00534AB5" w:rsidP="004B16D0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534AB5" w:rsidRDefault="00534AB5" w:rsidP="004B16D0">
      <w:pPr>
        <w:pStyle w:val="berschrift1"/>
        <w:spacing w:line="360" w:lineRule="auto"/>
        <w:jc w:val="both"/>
        <w:rPr>
          <w:rFonts w:asciiTheme="minorHAnsi" w:hAnsiTheme="minorHAnsi"/>
        </w:rPr>
      </w:pPr>
    </w:p>
    <w:p w:rsidR="00C635B5" w:rsidRPr="00534AB5" w:rsidRDefault="00AF0AAB" w:rsidP="004B16D0">
      <w:pPr>
        <w:pStyle w:val="berschrift1"/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534AB5">
        <w:rPr>
          <w:rFonts w:asciiTheme="minorHAnsi" w:hAnsiTheme="minorHAnsi"/>
          <w:sz w:val="32"/>
          <w:szCs w:val="32"/>
        </w:rPr>
        <w:t xml:space="preserve">Pressemitteilung </w:t>
      </w:r>
    </w:p>
    <w:p w:rsidR="001426AF" w:rsidRDefault="00FE2B60" w:rsidP="00CA7D04">
      <w:pPr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Verstärkung</w:t>
      </w:r>
      <w:r w:rsidR="001426AF">
        <w:rPr>
          <w:rFonts w:asciiTheme="minorHAnsi" w:hAnsiTheme="minorHAnsi"/>
          <w:b/>
          <w:sz w:val="40"/>
          <w:szCs w:val="40"/>
        </w:rPr>
        <w:t xml:space="preserve"> für das </w:t>
      </w:r>
      <w:proofErr w:type="spellStart"/>
      <w:r w:rsidR="001426AF">
        <w:rPr>
          <w:rFonts w:asciiTheme="minorHAnsi" w:hAnsiTheme="minorHAnsi"/>
          <w:b/>
          <w:sz w:val="40"/>
          <w:szCs w:val="40"/>
        </w:rPr>
        <w:t>Infektiologische</w:t>
      </w:r>
      <w:proofErr w:type="spellEnd"/>
      <w:r w:rsidR="001426AF">
        <w:rPr>
          <w:rFonts w:asciiTheme="minorHAnsi" w:hAnsiTheme="minorHAnsi"/>
          <w:b/>
          <w:sz w:val="40"/>
          <w:szCs w:val="40"/>
        </w:rPr>
        <w:t xml:space="preserve"> Zentrum des CKQ</w:t>
      </w:r>
    </w:p>
    <w:p w:rsidR="005D6E64" w:rsidRDefault="005D6E64" w:rsidP="005D6E64">
      <w:pPr>
        <w:pStyle w:val="berschrift2"/>
        <w:shd w:val="clear" w:color="auto" w:fill="FFFFFF"/>
        <w:rPr>
          <w:rFonts w:asciiTheme="minorHAnsi" w:hAnsiTheme="minorHAnsi"/>
          <w:b/>
          <w:i/>
          <w:sz w:val="24"/>
        </w:rPr>
      </w:pPr>
    </w:p>
    <w:p w:rsidR="001426AF" w:rsidRPr="00FE2B60" w:rsidRDefault="00FE2B60" w:rsidP="001426AF">
      <w:pPr>
        <w:rPr>
          <w:i/>
        </w:rPr>
      </w:pPr>
      <w:r w:rsidRPr="003A564A">
        <w:rPr>
          <w:i/>
        </w:rPr>
        <w:t xml:space="preserve">Lars Sieske schließt </w:t>
      </w:r>
      <w:r w:rsidR="00730C8B" w:rsidRPr="003A564A">
        <w:rPr>
          <w:i/>
        </w:rPr>
        <w:t>W</w:t>
      </w:r>
      <w:r w:rsidRPr="003A564A">
        <w:rPr>
          <w:i/>
        </w:rPr>
        <w:t xml:space="preserve">eiterbildung </w:t>
      </w:r>
      <w:proofErr w:type="spellStart"/>
      <w:r w:rsidRPr="003A564A">
        <w:rPr>
          <w:i/>
        </w:rPr>
        <w:t>Infektiologie</w:t>
      </w:r>
      <w:proofErr w:type="spellEnd"/>
      <w:r w:rsidR="008F4D69" w:rsidRPr="003A564A">
        <w:rPr>
          <w:i/>
        </w:rPr>
        <w:t xml:space="preserve"> auf dem Gebiet der Inneren Medizin</w:t>
      </w:r>
      <w:r w:rsidRPr="003A564A">
        <w:rPr>
          <w:i/>
        </w:rPr>
        <w:t xml:space="preserve"> </w:t>
      </w:r>
      <w:r w:rsidR="008628B6" w:rsidRPr="003A564A">
        <w:rPr>
          <w:i/>
        </w:rPr>
        <w:t xml:space="preserve">erfolgreich </w:t>
      </w:r>
      <w:r>
        <w:rPr>
          <w:i/>
        </w:rPr>
        <w:t>ab</w:t>
      </w:r>
    </w:p>
    <w:p w:rsidR="00534AB5" w:rsidRPr="00110603" w:rsidRDefault="00534AB5" w:rsidP="00534AB5">
      <w:pPr>
        <w:spacing w:line="360" w:lineRule="auto"/>
        <w:rPr>
          <w:rFonts w:asciiTheme="minorHAnsi" w:hAnsiTheme="minorHAnsi"/>
          <w:b/>
          <w:i/>
          <w:sz w:val="28"/>
          <w:szCs w:val="28"/>
        </w:rPr>
      </w:pPr>
    </w:p>
    <w:p w:rsidR="001426AF" w:rsidRPr="003A564A" w:rsidRDefault="005D6E64" w:rsidP="00110603">
      <w:pPr>
        <w:rPr>
          <w:rFonts w:asciiTheme="minorHAnsi" w:hAnsiTheme="minorHAnsi" w:cs="Arial"/>
          <w:bCs/>
        </w:rPr>
      </w:pPr>
      <w:r w:rsidRPr="005D6E64">
        <w:rPr>
          <w:rFonts w:asciiTheme="minorHAnsi" w:hAnsiTheme="minorHAnsi" w:cs="Arial"/>
          <w:bCs/>
        </w:rPr>
        <w:t>Quakenbrück.</w:t>
      </w:r>
      <w:r w:rsidR="001426AF">
        <w:rPr>
          <w:rFonts w:asciiTheme="minorHAnsi" w:hAnsiTheme="minorHAnsi" w:cs="Arial"/>
          <w:bCs/>
        </w:rPr>
        <w:t xml:space="preserve"> Nicht erst seit der Corona-Pandemie ist das Interdisziplinäre </w:t>
      </w:r>
      <w:proofErr w:type="spellStart"/>
      <w:r w:rsidR="001426AF">
        <w:rPr>
          <w:rFonts w:asciiTheme="minorHAnsi" w:hAnsiTheme="minorHAnsi" w:cs="Arial"/>
          <w:bCs/>
        </w:rPr>
        <w:t>infektiologische</w:t>
      </w:r>
      <w:proofErr w:type="spellEnd"/>
      <w:r w:rsidR="001426AF">
        <w:rPr>
          <w:rFonts w:asciiTheme="minorHAnsi" w:hAnsiTheme="minorHAnsi" w:cs="Arial"/>
          <w:bCs/>
        </w:rPr>
        <w:t xml:space="preserve"> Zentrum des Christlichen Krankenhauses wichtige Anlaufstelle </w:t>
      </w:r>
      <w:r w:rsidR="00B97D53">
        <w:rPr>
          <w:rFonts w:asciiTheme="minorHAnsi" w:hAnsiTheme="minorHAnsi" w:cs="Arial"/>
          <w:bCs/>
        </w:rPr>
        <w:t>für Pati</w:t>
      </w:r>
      <w:r w:rsidR="001426AF">
        <w:rPr>
          <w:rFonts w:asciiTheme="minorHAnsi" w:hAnsiTheme="minorHAnsi" w:cs="Arial"/>
          <w:bCs/>
        </w:rPr>
        <w:t>enten</w:t>
      </w:r>
      <w:r w:rsidR="00B97D53">
        <w:rPr>
          <w:rFonts w:asciiTheme="minorHAnsi" w:hAnsiTheme="minorHAnsi" w:cs="Arial"/>
          <w:bCs/>
        </w:rPr>
        <w:t xml:space="preserve">, </w:t>
      </w:r>
      <w:r w:rsidR="00FE2B60">
        <w:rPr>
          <w:rFonts w:asciiTheme="minorHAnsi" w:hAnsiTheme="minorHAnsi" w:cs="Arial"/>
          <w:bCs/>
        </w:rPr>
        <w:t>Studierende der Medizin</w:t>
      </w:r>
      <w:r w:rsidR="00B97D53">
        <w:rPr>
          <w:rFonts w:asciiTheme="minorHAnsi" w:hAnsiTheme="minorHAnsi" w:cs="Arial"/>
          <w:bCs/>
        </w:rPr>
        <w:t>,</w:t>
      </w:r>
      <w:r w:rsidR="001426AF">
        <w:rPr>
          <w:rFonts w:asciiTheme="minorHAnsi" w:hAnsiTheme="minorHAnsi" w:cs="Arial"/>
          <w:bCs/>
        </w:rPr>
        <w:t xml:space="preserve"> aber auch</w:t>
      </w:r>
      <w:r w:rsidR="00263B49">
        <w:rPr>
          <w:rFonts w:asciiTheme="minorHAnsi" w:hAnsiTheme="minorHAnsi" w:cs="Arial"/>
          <w:bCs/>
        </w:rPr>
        <w:t xml:space="preserve"> für </w:t>
      </w:r>
      <w:r w:rsidR="00FE2B60">
        <w:rPr>
          <w:rFonts w:asciiTheme="minorHAnsi" w:hAnsiTheme="minorHAnsi" w:cs="Arial"/>
          <w:bCs/>
        </w:rPr>
        <w:t>Ärztinnen und Ärzte</w:t>
      </w:r>
      <w:r w:rsidR="001426AF">
        <w:rPr>
          <w:rFonts w:asciiTheme="minorHAnsi" w:hAnsiTheme="minorHAnsi" w:cs="Arial"/>
          <w:bCs/>
        </w:rPr>
        <w:t>, die sich auf diesem Gebiet fortbilden möchten. Jetzt</w:t>
      </w:r>
      <w:r w:rsidR="00774B90">
        <w:rPr>
          <w:rFonts w:asciiTheme="minorHAnsi" w:hAnsiTheme="minorHAnsi" w:cs="Arial"/>
          <w:bCs/>
        </w:rPr>
        <w:t xml:space="preserve"> schloss </w:t>
      </w:r>
      <w:r w:rsidR="00534697">
        <w:rPr>
          <w:rFonts w:asciiTheme="minorHAnsi" w:hAnsiTheme="minorHAnsi" w:cs="Arial"/>
          <w:bCs/>
        </w:rPr>
        <w:t xml:space="preserve">Lars Sieske, </w:t>
      </w:r>
      <w:r w:rsidR="00774B90">
        <w:rPr>
          <w:rFonts w:asciiTheme="minorHAnsi" w:hAnsiTheme="minorHAnsi" w:cs="Arial"/>
          <w:bCs/>
        </w:rPr>
        <w:t>Facharzt für Innere Medizin und Pneumologie</w:t>
      </w:r>
      <w:r w:rsidR="003A564A">
        <w:rPr>
          <w:rFonts w:asciiTheme="minorHAnsi" w:hAnsiTheme="minorHAnsi" w:cs="Arial"/>
          <w:bCs/>
        </w:rPr>
        <w:t xml:space="preserve"> sowie </w:t>
      </w:r>
      <w:r w:rsidR="003A564A" w:rsidRPr="003A564A">
        <w:rPr>
          <w:rFonts w:asciiTheme="minorHAnsi" w:hAnsiTheme="minorHAnsi" w:cs="Arial"/>
          <w:bCs/>
        </w:rPr>
        <w:t>Geriater</w:t>
      </w:r>
      <w:r w:rsidR="00774B90" w:rsidRPr="003A564A">
        <w:rPr>
          <w:rFonts w:asciiTheme="minorHAnsi" w:hAnsiTheme="minorHAnsi" w:cs="Arial"/>
          <w:bCs/>
        </w:rPr>
        <w:t xml:space="preserve"> und </w:t>
      </w:r>
      <w:r w:rsidR="00263B49" w:rsidRPr="003A564A">
        <w:rPr>
          <w:rFonts w:asciiTheme="minorHAnsi" w:hAnsiTheme="minorHAnsi" w:cs="Arial"/>
          <w:bCs/>
        </w:rPr>
        <w:t xml:space="preserve">als </w:t>
      </w:r>
      <w:r w:rsidR="00534697" w:rsidRPr="003A564A">
        <w:rPr>
          <w:rFonts w:asciiTheme="minorHAnsi" w:hAnsiTheme="minorHAnsi" w:cs="Arial"/>
          <w:bCs/>
        </w:rPr>
        <w:t xml:space="preserve">Oberarzt </w:t>
      </w:r>
      <w:r w:rsidR="00263B49" w:rsidRPr="003A564A">
        <w:rPr>
          <w:rFonts w:asciiTheme="minorHAnsi" w:hAnsiTheme="minorHAnsi" w:cs="Arial"/>
          <w:bCs/>
        </w:rPr>
        <w:t xml:space="preserve">in </w:t>
      </w:r>
      <w:r w:rsidR="00534697" w:rsidRPr="003A564A">
        <w:rPr>
          <w:rFonts w:asciiTheme="minorHAnsi" w:hAnsiTheme="minorHAnsi" w:cs="Arial"/>
          <w:bCs/>
        </w:rPr>
        <w:t>der Pneu</w:t>
      </w:r>
      <w:r w:rsidR="001426AF" w:rsidRPr="003A564A">
        <w:rPr>
          <w:rFonts w:asciiTheme="minorHAnsi" w:hAnsiTheme="minorHAnsi" w:cs="Arial"/>
          <w:bCs/>
        </w:rPr>
        <w:t>mologie/</w:t>
      </w:r>
      <w:proofErr w:type="spellStart"/>
      <w:r w:rsidR="001426AF" w:rsidRPr="003A564A">
        <w:rPr>
          <w:rFonts w:asciiTheme="minorHAnsi" w:hAnsiTheme="minorHAnsi" w:cs="Arial"/>
          <w:bCs/>
        </w:rPr>
        <w:t>Infektiologie</w:t>
      </w:r>
      <w:proofErr w:type="spellEnd"/>
      <w:r w:rsidR="00AC7EC2" w:rsidRPr="003A564A">
        <w:rPr>
          <w:rFonts w:asciiTheme="minorHAnsi" w:hAnsiTheme="minorHAnsi" w:cs="Arial"/>
          <w:bCs/>
        </w:rPr>
        <w:t xml:space="preserve"> des CKQ</w:t>
      </w:r>
      <w:r w:rsidR="00263B49" w:rsidRPr="003A564A">
        <w:rPr>
          <w:rFonts w:asciiTheme="minorHAnsi" w:hAnsiTheme="minorHAnsi" w:cs="Arial"/>
          <w:bCs/>
        </w:rPr>
        <w:t xml:space="preserve"> tätig,</w:t>
      </w:r>
      <w:r w:rsidR="00774B90" w:rsidRPr="003A564A">
        <w:rPr>
          <w:rFonts w:asciiTheme="minorHAnsi" w:hAnsiTheme="minorHAnsi" w:cs="Arial"/>
          <w:bCs/>
        </w:rPr>
        <w:t xml:space="preserve"> die </w:t>
      </w:r>
      <w:r w:rsidR="00AC7EC2" w:rsidRPr="003A564A">
        <w:rPr>
          <w:rFonts w:asciiTheme="minorHAnsi" w:hAnsiTheme="minorHAnsi" w:cs="Arial"/>
          <w:bCs/>
        </w:rPr>
        <w:t>W</w:t>
      </w:r>
      <w:r w:rsidR="001426AF" w:rsidRPr="003A564A">
        <w:rPr>
          <w:rFonts w:asciiTheme="minorHAnsi" w:hAnsiTheme="minorHAnsi" w:cs="Arial"/>
          <w:bCs/>
        </w:rPr>
        <w:t xml:space="preserve">eiterbildung </w:t>
      </w:r>
      <w:proofErr w:type="spellStart"/>
      <w:r w:rsidR="001426AF" w:rsidRPr="003A564A">
        <w:rPr>
          <w:rFonts w:asciiTheme="minorHAnsi" w:hAnsiTheme="minorHAnsi" w:cs="Arial"/>
          <w:bCs/>
        </w:rPr>
        <w:t>Infektiologie</w:t>
      </w:r>
      <w:proofErr w:type="spellEnd"/>
      <w:r w:rsidR="001426AF" w:rsidRPr="003A564A">
        <w:rPr>
          <w:rFonts w:asciiTheme="minorHAnsi" w:hAnsiTheme="minorHAnsi" w:cs="Arial"/>
          <w:bCs/>
        </w:rPr>
        <w:t xml:space="preserve"> erfolgreich </w:t>
      </w:r>
      <w:r w:rsidR="00774B90" w:rsidRPr="003A564A">
        <w:rPr>
          <w:rFonts w:asciiTheme="minorHAnsi" w:hAnsiTheme="minorHAnsi" w:cs="Arial"/>
          <w:bCs/>
        </w:rPr>
        <w:t>ab</w:t>
      </w:r>
      <w:r w:rsidR="001426AF" w:rsidRPr="003A564A">
        <w:rPr>
          <w:rFonts w:asciiTheme="minorHAnsi" w:hAnsiTheme="minorHAnsi" w:cs="Arial"/>
          <w:bCs/>
        </w:rPr>
        <w:t xml:space="preserve">. </w:t>
      </w:r>
      <w:r w:rsidR="00774B90" w:rsidRPr="003A564A">
        <w:rPr>
          <w:rFonts w:asciiTheme="minorHAnsi" w:hAnsiTheme="minorHAnsi" w:cs="Arial"/>
          <w:bCs/>
        </w:rPr>
        <w:t xml:space="preserve">Er ist damit der erste Arzt, der in der </w:t>
      </w:r>
      <w:proofErr w:type="spellStart"/>
      <w:r w:rsidR="00774B90" w:rsidRPr="003A564A">
        <w:rPr>
          <w:rFonts w:asciiTheme="minorHAnsi" w:hAnsiTheme="minorHAnsi" w:cs="Arial"/>
          <w:bCs/>
        </w:rPr>
        <w:t>Quakenbrücker</w:t>
      </w:r>
      <w:proofErr w:type="spellEnd"/>
      <w:r w:rsidR="00774B90" w:rsidRPr="003A564A">
        <w:rPr>
          <w:rFonts w:asciiTheme="minorHAnsi" w:hAnsiTheme="minorHAnsi" w:cs="Arial"/>
          <w:bCs/>
        </w:rPr>
        <w:t xml:space="preserve"> Klinik auf dem Gebiet der </w:t>
      </w:r>
      <w:proofErr w:type="spellStart"/>
      <w:r w:rsidR="00774B90" w:rsidRPr="003A564A">
        <w:rPr>
          <w:rFonts w:asciiTheme="minorHAnsi" w:hAnsiTheme="minorHAnsi" w:cs="Arial"/>
          <w:bCs/>
        </w:rPr>
        <w:t>Infektiologie</w:t>
      </w:r>
      <w:proofErr w:type="spellEnd"/>
      <w:r w:rsidR="00774B90" w:rsidRPr="003A564A">
        <w:rPr>
          <w:rFonts w:asciiTheme="minorHAnsi" w:hAnsiTheme="minorHAnsi" w:cs="Arial"/>
          <w:bCs/>
        </w:rPr>
        <w:t xml:space="preserve"> weitergebildet wurde.</w:t>
      </w:r>
      <w:r w:rsidR="008628B6" w:rsidRPr="003A564A">
        <w:rPr>
          <w:rFonts w:asciiTheme="minorHAnsi" w:hAnsiTheme="minorHAnsi" w:cs="Arial"/>
          <w:bCs/>
        </w:rPr>
        <w:t xml:space="preserve"> Zwei weitere</w:t>
      </w:r>
      <w:r w:rsidR="008806F6" w:rsidRPr="003A564A">
        <w:rPr>
          <w:rFonts w:asciiTheme="minorHAnsi" w:hAnsiTheme="minorHAnsi" w:cs="Arial"/>
          <w:bCs/>
        </w:rPr>
        <w:t xml:space="preserve"> Är</w:t>
      </w:r>
      <w:r w:rsidR="008628B6" w:rsidRPr="003A564A">
        <w:rPr>
          <w:rFonts w:asciiTheme="minorHAnsi" w:hAnsiTheme="minorHAnsi" w:cs="Arial"/>
          <w:bCs/>
        </w:rPr>
        <w:t>z</w:t>
      </w:r>
      <w:r w:rsidR="008806F6" w:rsidRPr="003A564A">
        <w:rPr>
          <w:rFonts w:asciiTheme="minorHAnsi" w:hAnsiTheme="minorHAnsi" w:cs="Arial"/>
          <w:bCs/>
        </w:rPr>
        <w:t>tinnen und</w:t>
      </w:r>
      <w:r w:rsidR="008628B6" w:rsidRPr="003A564A">
        <w:rPr>
          <w:rFonts w:asciiTheme="minorHAnsi" w:hAnsiTheme="minorHAnsi" w:cs="Arial"/>
          <w:bCs/>
        </w:rPr>
        <w:t xml:space="preserve"> Ärzte befinden sich aktuell in der Weiterbildung.</w:t>
      </w:r>
    </w:p>
    <w:p w:rsidR="001426AF" w:rsidRPr="003A564A" w:rsidRDefault="001426AF" w:rsidP="00110603">
      <w:pPr>
        <w:rPr>
          <w:rFonts w:asciiTheme="minorHAnsi" w:hAnsiTheme="minorHAnsi" w:cs="Arial"/>
          <w:bCs/>
        </w:rPr>
      </w:pPr>
    </w:p>
    <w:p w:rsidR="00534697" w:rsidRPr="003A564A" w:rsidRDefault="00446B9E" w:rsidP="00110603">
      <w:pPr>
        <w:rPr>
          <w:rFonts w:asciiTheme="minorHAnsi" w:hAnsiTheme="minorHAnsi" w:cs="Arial"/>
          <w:bCs/>
        </w:rPr>
      </w:pPr>
      <w:r w:rsidRPr="003A564A">
        <w:rPr>
          <w:rFonts w:asciiTheme="minorHAnsi" w:hAnsiTheme="minorHAnsi" w:cs="Arial"/>
          <w:bCs/>
        </w:rPr>
        <w:t>Betreut wurde Lars Sieske während der</w:t>
      </w:r>
      <w:r w:rsidR="001426AF" w:rsidRPr="003A564A">
        <w:rPr>
          <w:rFonts w:asciiTheme="minorHAnsi" w:hAnsiTheme="minorHAnsi" w:cs="Arial"/>
          <w:bCs/>
        </w:rPr>
        <w:t xml:space="preserve"> 12-monatige</w:t>
      </w:r>
      <w:r w:rsidR="00534697" w:rsidRPr="003A564A">
        <w:rPr>
          <w:rFonts w:asciiTheme="minorHAnsi" w:hAnsiTheme="minorHAnsi" w:cs="Arial"/>
          <w:bCs/>
        </w:rPr>
        <w:t xml:space="preserve"> </w:t>
      </w:r>
      <w:r w:rsidR="001426AF" w:rsidRPr="003A564A">
        <w:rPr>
          <w:rFonts w:asciiTheme="minorHAnsi" w:hAnsiTheme="minorHAnsi" w:cs="Arial"/>
          <w:bCs/>
        </w:rPr>
        <w:t>Weiterbildung</w:t>
      </w:r>
      <w:r w:rsidRPr="003A564A">
        <w:rPr>
          <w:rFonts w:asciiTheme="minorHAnsi" w:hAnsiTheme="minorHAnsi" w:cs="Arial"/>
          <w:bCs/>
        </w:rPr>
        <w:t xml:space="preserve"> von</w:t>
      </w:r>
      <w:r w:rsidR="001426AF" w:rsidRPr="003A564A">
        <w:rPr>
          <w:rFonts w:asciiTheme="minorHAnsi" w:hAnsiTheme="minorHAnsi" w:cs="Arial"/>
          <w:bCs/>
        </w:rPr>
        <w:t xml:space="preserve"> </w:t>
      </w:r>
      <w:r w:rsidR="00534697" w:rsidRPr="003A564A">
        <w:rPr>
          <w:rFonts w:asciiTheme="minorHAnsi" w:hAnsiTheme="minorHAnsi" w:cs="Arial"/>
          <w:bCs/>
        </w:rPr>
        <w:t>Dr. Jan Bronnert</w:t>
      </w:r>
      <w:r w:rsidR="008628B6" w:rsidRPr="003A564A">
        <w:rPr>
          <w:rFonts w:asciiTheme="minorHAnsi" w:hAnsiTheme="minorHAnsi" w:cs="Arial"/>
          <w:bCs/>
        </w:rPr>
        <w:t xml:space="preserve"> DTM&amp;PH</w:t>
      </w:r>
      <w:r w:rsidR="00534697" w:rsidRPr="003A564A">
        <w:rPr>
          <w:rFonts w:asciiTheme="minorHAnsi" w:hAnsiTheme="minorHAnsi" w:cs="Arial"/>
          <w:bCs/>
        </w:rPr>
        <w:t>, Chefarzt der Pneumologie/</w:t>
      </w:r>
      <w:proofErr w:type="spellStart"/>
      <w:r w:rsidR="00534697" w:rsidRPr="003A564A">
        <w:rPr>
          <w:rFonts w:asciiTheme="minorHAnsi" w:hAnsiTheme="minorHAnsi" w:cs="Arial"/>
          <w:bCs/>
        </w:rPr>
        <w:t>Infektiologie</w:t>
      </w:r>
      <w:proofErr w:type="spellEnd"/>
      <w:r w:rsidR="00534697" w:rsidRPr="003A564A">
        <w:rPr>
          <w:rFonts w:asciiTheme="minorHAnsi" w:hAnsiTheme="minorHAnsi" w:cs="Arial"/>
          <w:bCs/>
        </w:rPr>
        <w:t>, und Dr. Matthias Grade</w:t>
      </w:r>
      <w:r w:rsidR="008628B6" w:rsidRPr="003A564A">
        <w:rPr>
          <w:rFonts w:asciiTheme="minorHAnsi" w:hAnsiTheme="minorHAnsi" w:cs="Arial"/>
          <w:bCs/>
        </w:rPr>
        <w:t xml:space="preserve"> DTM&amp;H FEBG</w:t>
      </w:r>
      <w:r w:rsidR="00534697" w:rsidRPr="003A564A">
        <w:rPr>
          <w:rFonts w:asciiTheme="minorHAnsi" w:hAnsiTheme="minorHAnsi" w:cs="Arial"/>
          <w:bCs/>
        </w:rPr>
        <w:t>, Chefarzt der Gastroenterologie/Allgemeinen Inneren Medizin/</w:t>
      </w:r>
      <w:proofErr w:type="spellStart"/>
      <w:r w:rsidR="00534697" w:rsidRPr="003A564A">
        <w:rPr>
          <w:rFonts w:asciiTheme="minorHAnsi" w:hAnsiTheme="minorHAnsi" w:cs="Arial"/>
          <w:bCs/>
        </w:rPr>
        <w:t>Infektiologie</w:t>
      </w:r>
      <w:proofErr w:type="spellEnd"/>
      <w:r w:rsidR="00534697" w:rsidRPr="003A564A">
        <w:rPr>
          <w:rFonts w:asciiTheme="minorHAnsi" w:hAnsiTheme="minorHAnsi" w:cs="Arial"/>
          <w:bCs/>
        </w:rPr>
        <w:t>.</w:t>
      </w:r>
      <w:r w:rsidRPr="003A564A">
        <w:rPr>
          <w:rFonts w:asciiTheme="minorHAnsi" w:hAnsiTheme="minorHAnsi" w:cs="Arial"/>
          <w:bCs/>
        </w:rPr>
        <w:t xml:space="preserve"> Die beiden Chefärzte bilden auch das Leitungsteam des Interdisziplinären </w:t>
      </w:r>
      <w:proofErr w:type="spellStart"/>
      <w:r w:rsidRPr="003A564A">
        <w:rPr>
          <w:rFonts w:asciiTheme="minorHAnsi" w:hAnsiTheme="minorHAnsi" w:cs="Arial"/>
          <w:bCs/>
        </w:rPr>
        <w:t>infektiologischen</w:t>
      </w:r>
      <w:proofErr w:type="spellEnd"/>
      <w:r w:rsidRPr="003A564A">
        <w:rPr>
          <w:rFonts w:asciiTheme="minorHAnsi" w:hAnsiTheme="minorHAnsi" w:cs="Arial"/>
          <w:bCs/>
        </w:rPr>
        <w:t xml:space="preserve"> Zentrums des CKQ</w:t>
      </w:r>
      <w:r w:rsidR="008628B6" w:rsidRPr="003A564A">
        <w:rPr>
          <w:rFonts w:asciiTheme="minorHAnsi" w:hAnsiTheme="minorHAnsi" w:cs="Arial"/>
          <w:bCs/>
        </w:rPr>
        <w:t xml:space="preserve">, welches das komplette Gebiet der </w:t>
      </w:r>
      <w:proofErr w:type="spellStart"/>
      <w:r w:rsidR="008628B6" w:rsidRPr="003A564A">
        <w:rPr>
          <w:rFonts w:asciiTheme="minorHAnsi" w:hAnsiTheme="minorHAnsi" w:cs="Arial"/>
          <w:bCs/>
        </w:rPr>
        <w:t>Infektiologie</w:t>
      </w:r>
      <w:proofErr w:type="spellEnd"/>
      <w:r w:rsidR="008628B6" w:rsidRPr="003A564A">
        <w:rPr>
          <w:rFonts w:asciiTheme="minorHAnsi" w:hAnsiTheme="minorHAnsi" w:cs="Arial"/>
          <w:bCs/>
        </w:rPr>
        <w:t xml:space="preserve"> einschließlich Tropenmedizin umfasst.</w:t>
      </w:r>
    </w:p>
    <w:p w:rsidR="00534697" w:rsidRDefault="00534697" w:rsidP="00110603">
      <w:pPr>
        <w:rPr>
          <w:rFonts w:asciiTheme="minorHAnsi" w:hAnsiTheme="minorHAnsi" w:cs="Arial"/>
          <w:bCs/>
        </w:rPr>
      </w:pPr>
    </w:p>
    <w:p w:rsidR="00110603" w:rsidRDefault="001426AF" w:rsidP="0011060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„Wir sind eine der wenigen Kliniken in Niedersachsen, die diese</w:t>
      </w:r>
      <w:r w:rsidR="00263B49">
        <w:rPr>
          <w:rFonts w:asciiTheme="minorHAnsi" w:hAnsiTheme="minorHAnsi" w:cs="Arial"/>
          <w:bCs/>
        </w:rPr>
        <w:t xml:space="preserve"> hochspezialisierte</w:t>
      </w:r>
      <w:r>
        <w:rPr>
          <w:rFonts w:asciiTheme="minorHAnsi" w:hAnsiTheme="minorHAnsi" w:cs="Arial"/>
          <w:bCs/>
        </w:rPr>
        <w:t xml:space="preserve"> </w:t>
      </w:r>
      <w:r w:rsidR="00263B49">
        <w:rPr>
          <w:rFonts w:asciiTheme="minorHAnsi" w:hAnsiTheme="minorHAnsi" w:cs="Arial"/>
          <w:bCs/>
        </w:rPr>
        <w:t>W</w:t>
      </w:r>
      <w:r>
        <w:rPr>
          <w:rFonts w:asciiTheme="minorHAnsi" w:hAnsiTheme="minorHAnsi" w:cs="Arial"/>
          <w:bCs/>
        </w:rPr>
        <w:t>eiterbildung anbieten“, betont Matthias Grade. Vorteil des CKQ sei das sehr breite Portfolio an medizinischen Fachbereichen, von dem die Ärztinnen und Ärzte in der Weiterbildung profitieren würden.</w:t>
      </w:r>
      <w:r w:rsidR="00AF09ED">
        <w:rPr>
          <w:rFonts w:asciiTheme="minorHAnsi" w:hAnsiTheme="minorHAnsi" w:cs="Arial"/>
          <w:bCs/>
        </w:rPr>
        <w:t xml:space="preserve"> Nicht erst seit seiner Funktion als </w:t>
      </w:r>
      <w:proofErr w:type="spellStart"/>
      <w:r w:rsidR="00AF09ED">
        <w:rPr>
          <w:rFonts w:asciiTheme="minorHAnsi" w:hAnsiTheme="minorHAnsi" w:cs="Arial"/>
          <w:bCs/>
        </w:rPr>
        <w:t>Covid</w:t>
      </w:r>
      <w:proofErr w:type="spellEnd"/>
      <w:r w:rsidR="00AF09ED">
        <w:rPr>
          <w:rFonts w:asciiTheme="minorHAnsi" w:hAnsiTheme="minorHAnsi" w:cs="Arial"/>
          <w:bCs/>
        </w:rPr>
        <w:t xml:space="preserve">-Krankenhaus, das für die Behandlung von </w:t>
      </w:r>
      <w:proofErr w:type="spellStart"/>
      <w:r w:rsidR="00AF09ED">
        <w:rPr>
          <w:rFonts w:asciiTheme="minorHAnsi" w:hAnsiTheme="minorHAnsi" w:cs="Arial"/>
          <w:bCs/>
        </w:rPr>
        <w:t>Covid</w:t>
      </w:r>
      <w:proofErr w:type="spellEnd"/>
      <w:r w:rsidR="00AF09ED">
        <w:rPr>
          <w:rFonts w:asciiTheme="minorHAnsi" w:hAnsiTheme="minorHAnsi" w:cs="Arial"/>
          <w:bCs/>
        </w:rPr>
        <w:t xml:space="preserve">-Patienten aus den Landkreisen Osnabrück und Cloppenburg zuständig sei, habe die </w:t>
      </w:r>
      <w:proofErr w:type="spellStart"/>
      <w:r w:rsidR="00AF09ED">
        <w:rPr>
          <w:rFonts w:asciiTheme="minorHAnsi" w:hAnsiTheme="minorHAnsi" w:cs="Arial"/>
          <w:bCs/>
        </w:rPr>
        <w:t>I</w:t>
      </w:r>
      <w:r w:rsidR="00B97D53">
        <w:rPr>
          <w:rFonts w:asciiTheme="minorHAnsi" w:hAnsiTheme="minorHAnsi" w:cs="Arial"/>
          <w:bCs/>
        </w:rPr>
        <w:t>nfektiologie</w:t>
      </w:r>
      <w:proofErr w:type="spellEnd"/>
      <w:r w:rsidR="00B97D53">
        <w:rPr>
          <w:rFonts w:asciiTheme="minorHAnsi" w:hAnsiTheme="minorHAnsi" w:cs="Arial"/>
          <w:bCs/>
        </w:rPr>
        <w:t xml:space="preserve"> im </w:t>
      </w:r>
      <w:proofErr w:type="spellStart"/>
      <w:r w:rsidR="00B97D53">
        <w:rPr>
          <w:rFonts w:asciiTheme="minorHAnsi" w:hAnsiTheme="minorHAnsi" w:cs="Arial"/>
          <w:bCs/>
        </w:rPr>
        <w:t>Quakenbrücker</w:t>
      </w:r>
      <w:proofErr w:type="spellEnd"/>
      <w:r w:rsidR="00B97D53">
        <w:rPr>
          <w:rFonts w:asciiTheme="minorHAnsi" w:hAnsiTheme="minorHAnsi" w:cs="Arial"/>
          <w:bCs/>
        </w:rPr>
        <w:t xml:space="preserve"> Krankenhaus, einen </w:t>
      </w:r>
      <w:r w:rsidR="00AF09ED">
        <w:rPr>
          <w:rFonts w:asciiTheme="minorHAnsi" w:hAnsiTheme="minorHAnsi" w:cs="Arial"/>
          <w:bCs/>
        </w:rPr>
        <w:t xml:space="preserve">hohen </w:t>
      </w:r>
      <w:r w:rsidR="00B97D53">
        <w:rPr>
          <w:rFonts w:asciiTheme="minorHAnsi" w:hAnsiTheme="minorHAnsi" w:cs="Arial"/>
          <w:bCs/>
        </w:rPr>
        <w:t xml:space="preserve">Stellenwert. </w:t>
      </w:r>
      <w:r>
        <w:rPr>
          <w:rFonts w:asciiTheme="minorHAnsi" w:hAnsiTheme="minorHAnsi" w:cs="Arial"/>
          <w:bCs/>
        </w:rPr>
        <w:t>„</w:t>
      </w:r>
      <w:r w:rsidR="00AF09ED">
        <w:rPr>
          <w:rFonts w:asciiTheme="minorHAnsi" w:hAnsiTheme="minorHAnsi" w:cs="Arial"/>
          <w:bCs/>
        </w:rPr>
        <w:t xml:space="preserve">Dabei legen wir viel Wert auf die Interdisziplinarität des </w:t>
      </w:r>
      <w:proofErr w:type="spellStart"/>
      <w:r w:rsidR="00AF09ED">
        <w:rPr>
          <w:rFonts w:asciiTheme="minorHAnsi" w:hAnsiTheme="minorHAnsi" w:cs="Arial"/>
          <w:bCs/>
        </w:rPr>
        <w:t>Infektiologischen</w:t>
      </w:r>
      <w:proofErr w:type="spellEnd"/>
      <w:r w:rsidR="00AF09ED">
        <w:rPr>
          <w:rFonts w:asciiTheme="minorHAnsi" w:hAnsiTheme="minorHAnsi" w:cs="Arial"/>
          <w:bCs/>
        </w:rPr>
        <w:t xml:space="preserve"> Ze</w:t>
      </w:r>
      <w:r>
        <w:rPr>
          <w:rFonts w:asciiTheme="minorHAnsi" w:hAnsiTheme="minorHAnsi" w:cs="Arial"/>
          <w:bCs/>
        </w:rPr>
        <w:t>ntrum</w:t>
      </w:r>
      <w:r w:rsidR="00AF09ED">
        <w:rPr>
          <w:rFonts w:asciiTheme="minorHAnsi" w:hAnsiTheme="minorHAnsi" w:cs="Arial"/>
          <w:bCs/>
        </w:rPr>
        <w:t>s, das wir in Zukunft fachlich und personell weiter ausbauen möchten</w:t>
      </w:r>
      <w:r w:rsidR="00263B49">
        <w:rPr>
          <w:rFonts w:asciiTheme="minorHAnsi" w:hAnsiTheme="minorHAnsi" w:cs="Arial"/>
          <w:bCs/>
        </w:rPr>
        <w:t xml:space="preserve">. Auch Lars Sieske </w:t>
      </w:r>
      <w:r w:rsidR="00B97D53">
        <w:rPr>
          <w:rFonts w:asciiTheme="minorHAnsi" w:hAnsiTheme="minorHAnsi" w:cs="Arial"/>
          <w:bCs/>
        </w:rPr>
        <w:t xml:space="preserve">wird </w:t>
      </w:r>
      <w:r>
        <w:rPr>
          <w:rFonts w:asciiTheme="minorHAnsi" w:hAnsiTheme="minorHAnsi" w:cs="Arial"/>
          <w:bCs/>
        </w:rPr>
        <w:t xml:space="preserve">zukünftig vermehrt </w:t>
      </w:r>
      <w:r w:rsidR="00263B49">
        <w:rPr>
          <w:rFonts w:asciiTheme="minorHAnsi" w:hAnsiTheme="minorHAnsi" w:cs="Arial"/>
          <w:bCs/>
        </w:rPr>
        <w:t>sein Fachwissen einbringen und für das Zentrum tätig sein</w:t>
      </w:r>
      <w:r>
        <w:rPr>
          <w:rFonts w:asciiTheme="minorHAnsi" w:hAnsiTheme="minorHAnsi" w:cs="Arial"/>
          <w:bCs/>
        </w:rPr>
        <w:t xml:space="preserve">“, </w:t>
      </w:r>
      <w:r w:rsidR="00AF09ED">
        <w:rPr>
          <w:rFonts w:asciiTheme="minorHAnsi" w:hAnsiTheme="minorHAnsi" w:cs="Arial"/>
          <w:bCs/>
        </w:rPr>
        <w:t>ergänzt</w:t>
      </w:r>
      <w:r>
        <w:rPr>
          <w:rFonts w:asciiTheme="minorHAnsi" w:hAnsiTheme="minorHAnsi" w:cs="Arial"/>
          <w:bCs/>
        </w:rPr>
        <w:t xml:space="preserve"> Dr. Jan Bronnert. </w:t>
      </w:r>
    </w:p>
    <w:p w:rsidR="00B97D53" w:rsidRDefault="00B97D53" w:rsidP="00110603">
      <w:pPr>
        <w:rPr>
          <w:rFonts w:asciiTheme="minorHAnsi" w:hAnsiTheme="minorHAnsi" w:cs="Arial"/>
          <w:bCs/>
        </w:rPr>
      </w:pPr>
    </w:p>
    <w:p w:rsidR="00B97D53" w:rsidRDefault="00B97D53" w:rsidP="0011060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Zur bestandenen Prüfung gratulierte CKQ-Geschäftsführer Matthias Bitter</w:t>
      </w:r>
      <w:r w:rsidR="00263B49">
        <w:rPr>
          <w:rFonts w:asciiTheme="minorHAnsi" w:hAnsiTheme="minorHAnsi" w:cs="Arial"/>
          <w:bCs/>
        </w:rPr>
        <w:t>:</w:t>
      </w:r>
      <w:r>
        <w:rPr>
          <w:rFonts w:asciiTheme="minorHAnsi" w:hAnsiTheme="minorHAnsi" w:cs="Arial"/>
          <w:bCs/>
        </w:rPr>
        <w:t xml:space="preserve"> „</w:t>
      </w:r>
      <w:r w:rsidR="00263B49">
        <w:rPr>
          <w:rFonts w:asciiTheme="minorHAnsi" w:hAnsiTheme="minorHAnsi" w:cs="Arial"/>
          <w:bCs/>
        </w:rPr>
        <w:t xml:space="preserve">Das </w:t>
      </w:r>
      <w:proofErr w:type="spellStart"/>
      <w:r w:rsidR="00263B49">
        <w:rPr>
          <w:rFonts w:asciiTheme="minorHAnsi" w:hAnsiTheme="minorHAnsi" w:cs="Arial"/>
          <w:bCs/>
        </w:rPr>
        <w:t>Infektiologische</w:t>
      </w:r>
      <w:proofErr w:type="spellEnd"/>
      <w:r w:rsidR="00774B90">
        <w:rPr>
          <w:rFonts w:asciiTheme="minorHAnsi" w:hAnsiTheme="minorHAnsi" w:cs="Arial"/>
          <w:bCs/>
        </w:rPr>
        <w:t xml:space="preserve"> Zentrum</w:t>
      </w:r>
      <w:r w:rsidR="00263B49">
        <w:rPr>
          <w:rFonts w:asciiTheme="minorHAnsi" w:hAnsiTheme="minorHAnsi" w:cs="Arial"/>
          <w:bCs/>
        </w:rPr>
        <w:t xml:space="preserve"> unseres Krankenhauses</w:t>
      </w:r>
      <w:r w:rsidR="00774B90">
        <w:rPr>
          <w:rFonts w:asciiTheme="minorHAnsi" w:hAnsiTheme="minorHAnsi" w:cs="Arial"/>
          <w:bCs/>
        </w:rPr>
        <w:t xml:space="preserve"> hat sich in den letzten Jahren hervorragend etabliert. Ich freue mich</w:t>
      </w:r>
      <w:r>
        <w:rPr>
          <w:rFonts w:asciiTheme="minorHAnsi" w:hAnsiTheme="minorHAnsi" w:cs="Arial"/>
          <w:bCs/>
        </w:rPr>
        <w:t xml:space="preserve">, dass </w:t>
      </w:r>
      <w:r w:rsidR="00774B90">
        <w:rPr>
          <w:rFonts w:asciiTheme="minorHAnsi" w:hAnsiTheme="minorHAnsi" w:cs="Arial"/>
          <w:bCs/>
        </w:rPr>
        <w:t xml:space="preserve">mit </w:t>
      </w:r>
      <w:r>
        <w:rPr>
          <w:rFonts w:asciiTheme="minorHAnsi" w:hAnsiTheme="minorHAnsi" w:cs="Arial"/>
          <w:bCs/>
        </w:rPr>
        <w:t>Herr</w:t>
      </w:r>
      <w:r w:rsidR="00774B90">
        <w:rPr>
          <w:rFonts w:asciiTheme="minorHAnsi" w:hAnsiTheme="minorHAnsi" w:cs="Arial"/>
          <w:bCs/>
        </w:rPr>
        <w:t>n</w:t>
      </w:r>
      <w:r>
        <w:rPr>
          <w:rFonts w:asciiTheme="minorHAnsi" w:hAnsiTheme="minorHAnsi" w:cs="Arial"/>
          <w:bCs/>
        </w:rPr>
        <w:t xml:space="preserve"> Sieske </w:t>
      </w:r>
      <w:r w:rsidR="00774B90">
        <w:rPr>
          <w:rFonts w:asciiTheme="minorHAnsi" w:hAnsiTheme="minorHAnsi" w:cs="Arial"/>
          <w:bCs/>
        </w:rPr>
        <w:t>ein erfahrener Facharzt</w:t>
      </w:r>
      <w:r>
        <w:rPr>
          <w:rFonts w:asciiTheme="minorHAnsi" w:hAnsiTheme="minorHAnsi" w:cs="Arial"/>
          <w:bCs/>
        </w:rPr>
        <w:t xml:space="preserve"> </w:t>
      </w:r>
      <w:r w:rsidR="00263B49">
        <w:rPr>
          <w:rFonts w:asciiTheme="minorHAnsi" w:hAnsiTheme="minorHAnsi" w:cs="Arial"/>
          <w:bCs/>
        </w:rPr>
        <w:t>das</w:t>
      </w:r>
      <w:r>
        <w:rPr>
          <w:rFonts w:asciiTheme="minorHAnsi" w:hAnsiTheme="minorHAnsi" w:cs="Arial"/>
          <w:bCs/>
        </w:rPr>
        <w:t xml:space="preserve"> Zentrum verstärkt und zudem der nächste </w:t>
      </w:r>
      <w:r w:rsidR="00263B49">
        <w:rPr>
          <w:rFonts w:asciiTheme="minorHAnsi" w:hAnsiTheme="minorHAnsi" w:cs="Arial"/>
          <w:bCs/>
        </w:rPr>
        <w:t>ärztliche Anwärter</w:t>
      </w:r>
      <w:r>
        <w:rPr>
          <w:rFonts w:asciiTheme="minorHAnsi" w:hAnsiTheme="minorHAnsi" w:cs="Arial"/>
          <w:bCs/>
        </w:rPr>
        <w:t xml:space="preserve"> für die Weiterbildung schon in den Startlöchern steht.</w:t>
      </w:r>
      <w:r w:rsidR="00774B90">
        <w:rPr>
          <w:rFonts w:asciiTheme="minorHAnsi" w:hAnsiTheme="minorHAnsi" w:cs="Arial"/>
          <w:bCs/>
        </w:rPr>
        <w:t>“</w:t>
      </w:r>
    </w:p>
    <w:p w:rsidR="001426AF" w:rsidRDefault="001426AF" w:rsidP="00110603">
      <w:pPr>
        <w:rPr>
          <w:rFonts w:asciiTheme="minorHAnsi" w:hAnsiTheme="minorHAnsi" w:cs="Arial"/>
          <w:bCs/>
        </w:rPr>
      </w:pPr>
    </w:p>
    <w:p w:rsidR="0018145E" w:rsidRDefault="0018145E" w:rsidP="00110603">
      <w:pPr>
        <w:rPr>
          <w:rFonts w:asciiTheme="minorHAnsi" w:hAnsiTheme="minorHAnsi" w:cs="Arial"/>
          <w:bCs/>
        </w:rPr>
      </w:pPr>
    </w:p>
    <w:p w:rsidR="0018145E" w:rsidRDefault="0018145E" w:rsidP="00110603">
      <w:pPr>
        <w:rPr>
          <w:rFonts w:asciiTheme="minorHAnsi" w:hAnsiTheme="minorHAnsi" w:cs="Arial"/>
          <w:bCs/>
        </w:rPr>
      </w:pPr>
      <w:bookmarkStart w:id="0" w:name="_GoBack"/>
      <w:bookmarkEnd w:id="0"/>
    </w:p>
    <w:p w:rsidR="00534AB5" w:rsidRPr="00CA7D04" w:rsidRDefault="00534AB5" w:rsidP="00534AB5">
      <w:pPr>
        <w:rPr>
          <w:rFonts w:asciiTheme="minorHAnsi" w:hAnsiTheme="minorHAnsi"/>
        </w:rPr>
      </w:pPr>
      <w:r w:rsidRPr="00CA7D04">
        <w:rPr>
          <w:rFonts w:asciiTheme="minorHAnsi" w:hAnsiTheme="minorHAnsi"/>
        </w:rPr>
        <w:t>Bildunterschrift:</w:t>
      </w:r>
    </w:p>
    <w:p w:rsidR="00446B9E" w:rsidRDefault="00446B9E" w:rsidP="00534AB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Gratulation an Lars Sieske, der im CKQ die Weiterbildung </w:t>
      </w:r>
      <w:proofErr w:type="spellStart"/>
      <w:r>
        <w:rPr>
          <w:rFonts w:asciiTheme="minorHAnsi" w:hAnsiTheme="minorHAnsi"/>
        </w:rPr>
        <w:t>Infektiologie</w:t>
      </w:r>
      <w:proofErr w:type="spellEnd"/>
      <w:r>
        <w:rPr>
          <w:rFonts w:asciiTheme="minorHAnsi" w:hAnsiTheme="minorHAnsi"/>
        </w:rPr>
        <w:t xml:space="preserve"> absolvierte (</w:t>
      </w:r>
      <w:proofErr w:type="spellStart"/>
      <w:r>
        <w:rPr>
          <w:rFonts w:asciiTheme="minorHAnsi" w:hAnsiTheme="minorHAnsi"/>
        </w:rPr>
        <w:t>v.l</w:t>
      </w:r>
      <w:proofErr w:type="spellEnd"/>
      <w:r>
        <w:rPr>
          <w:rFonts w:asciiTheme="minorHAnsi" w:hAnsiTheme="minorHAnsi"/>
        </w:rPr>
        <w:t>.): Dr. Matthias Grade, Lars Sieske, Matthias Bitter, Dr. Jan Bronnert.</w:t>
      </w:r>
    </w:p>
    <w:p w:rsidR="00446B9E" w:rsidRDefault="00446B9E" w:rsidP="00534AB5">
      <w:pPr>
        <w:rPr>
          <w:rFonts w:asciiTheme="minorHAnsi" w:hAnsiTheme="minorHAnsi"/>
        </w:rPr>
      </w:pPr>
    </w:p>
    <w:p w:rsidR="00446B9E" w:rsidRPr="00446B9E" w:rsidRDefault="00446B9E" w:rsidP="00534AB5">
      <w:pPr>
        <w:rPr>
          <w:rFonts w:asciiTheme="minorHAnsi" w:hAnsiTheme="minorHAnsi"/>
        </w:rPr>
      </w:pPr>
      <w:r>
        <w:rPr>
          <w:rFonts w:asciiTheme="minorHAnsi" w:hAnsiTheme="minorHAnsi"/>
        </w:rPr>
        <w:t>Foto: CKQ/Böning</w:t>
      </w:r>
    </w:p>
    <w:p w:rsidR="00CA7D04" w:rsidRPr="00966D26" w:rsidRDefault="00CA7D04" w:rsidP="00CA7D04">
      <w:pPr>
        <w:rPr>
          <w:rFonts w:asciiTheme="minorHAnsi" w:hAnsiTheme="minorHAnsi"/>
        </w:rPr>
      </w:pPr>
    </w:p>
    <w:p w:rsidR="00CA7D04" w:rsidRPr="00966D26" w:rsidRDefault="00CA7D04" w:rsidP="00CA7D04">
      <w:pPr>
        <w:rPr>
          <w:rFonts w:asciiTheme="minorHAnsi" w:hAnsiTheme="minorHAnsi" w:cs="Arial"/>
        </w:rPr>
      </w:pPr>
    </w:p>
    <w:p w:rsidR="00C635B5" w:rsidRPr="00966D26" w:rsidRDefault="00C635B5" w:rsidP="00C635B5">
      <w:pPr>
        <w:rPr>
          <w:rFonts w:asciiTheme="minorHAnsi" w:hAnsiTheme="minorHAnsi" w:cs="Arial"/>
        </w:rPr>
      </w:pPr>
    </w:p>
    <w:p w:rsidR="001642FF" w:rsidRPr="00966D26" w:rsidRDefault="001642FF" w:rsidP="000266E7">
      <w:pPr>
        <w:tabs>
          <w:tab w:val="left" w:pos="2160"/>
        </w:tabs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0266E7" w:rsidRPr="00534AB5" w:rsidRDefault="000266E7" w:rsidP="000266E7">
      <w:pPr>
        <w:tabs>
          <w:tab w:val="left" w:pos="2160"/>
        </w:tabs>
        <w:spacing w:line="360" w:lineRule="auto"/>
        <w:jc w:val="both"/>
        <w:rPr>
          <w:rFonts w:asciiTheme="minorHAnsi" w:hAnsiTheme="minorHAnsi" w:cs="Arial"/>
          <w:b/>
          <w:bCs/>
        </w:rPr>
      </w:pPr>
      <w:r w:rsidRPr="00534AB5">
        <w:rPr>
          <w:rFonts w:asciiTheme="minorHAnsi" w:hAnsiTheme="minorHAnsi" w:cs="Arial"/>
          <w:b/>
          <w:bCs/>
        </w:rPr>
        <w:t>________________________________________________________</w:t>
      </w:r>
      <w:r w:rsidR="00CA7D04">
        <w:rPr>
          <w:rFonts w:asciiTheme="minorHAnsi" w:hAnsiTheme="minorHAnsi" w:cs="Arial"/>
          <w:b/>
          <w:bCs/>
        </w:rPr>
        <w:t>___________________</w:t>
      </w:r>
    </w:p>
    <w:p w:rsidR="000266E7" w:rsidRPr="00534AB5" w:rsidRDefault="000266E7" w:rsidP="000266E7">
      <w:pPr>
        <w:spacing w:line="360" w:lineRule="auto"/>
        <w:rPr>
          <w:rFonts w:asciiTheme="minorHAnsi" w:hAnsiTheme="minorHAnsi" w:cs="Arial"/>
          <w:b/>
          <w:bCs/>
        </w:rPr>
      </w:pPr>
      <w:r w:rsidRPr="00534AB5">
        <w:rPr>
          <w:rFonts w:asciiTheme="minorHAnsi" w:hAnsiTheme="minorHAnsi" w:cs="Arial"/>
          <w:b/>
          <w:bCs/>
        </w:rPr>
        <w:t>Herausgeber:</w:t>
      </w:r>
    </w:p>
    <w:p w:rsidR="00F11D7B" w:rsidRPr="00534AB5" w:rsidRDefault="000266E7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Style w:val="Fett"/>
          <w:rFonts w:asciiTheme="minorHAnsi" w:hAnsiTheme="minorHAnsi" w:cs="Arial"/>
        </w:rPr>
        <w:t>Christliches Krankenhaus</w:t>
      </w:r>
      <w:r w:rsidR="00F11D7B" w:rsidRPr="00534AB5">
        <w:rPr>
          <w:rStyle w:val="Fett"/>
          <w:rFonts w:asciiTheme="minorHAnsi" w:hAnsiTheme="minorHAnsi" w:cs="Arial"/>
        </w:rPr>
        <w:t xml:space="preserve"> </w:t>
      </w:r>
      <w:r w:rsidRPr="00534AB5">
        <w:rPr>
          <w:rStyle w:val="Fett"/>
          <w:rFonts w:asciiTheme="minorHAnsi" w:hAnsiTheme="minorHAnsi" w:cs="Arial"/>
        </w:rPr>
        <w:t>Quakenbrück</w:t>
      </w:r>
      <w:r w:rsidRPr="00534AB5">
        <w:rPr>
          <w:rFonts w:asciiTheme="minorHAnsi" w:hAnsiTheme="minorHAnsi" w:cs="Arial"/>
        </w:rPr>
        <w:t xml:space="preserve"> gemeinnützige GmbH</w:t>
      </w:r>
      <w:r w:rsidRPr="00534AB5">
        <w:rPr>
          <w:rFonts w:asciiTheme="minorHAnsi" w:hAnsiTheme="minorHAnsi" w:cs="Arial"/>
        </w:rPr>
        <w:tab/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 xml:space="preserve">Geschäftsführer: </w:t>
      </w:r>
      <w:r w:rsidR="001416B7" w:rsidRPr="00534AB5">
        <w:rPr>
          <w:rFonts w:asciiTheme="minorHAnsi" w:hAnsiTheme="minorHAnsi" w:cs="Arial"/>
        </w:rPr>
        <w:t>Matthias Bitter</w:t>
      </w:r>
    </w:p>
    <w:p w:rsidR="00F11D7B" w:rsidRPr="00534AB5" w:rsidRDefault="00F11D7B" w:rsidP="00F11D7B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Danziger Straße 2</w:t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D-49610 Quakenbrück</w:t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  <w:r w:rsidRPr="00534AB5">
        <w:rPr>
          <w:rFonts w:asciiTheme="minorHAnsi" w:hAnsiTheme="minorHAnsi" w:cs="Arial"/>
        </w:rPr>
        <w:tab/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Telefon: 05431 15 - 1801</w:t>
      </w:r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 xml:space="preserve">Fax 0 54 </w:t>
      </w:r>
      <w:proofErr w:type="gramStart"/>
      <w:r w:rsidRPr="00534AB5">
        <w:rPr>
          <w:rFonts w:asciiTheme="minorHAnsi" w:hAnsiTheme="minorHAnsi" w:cs="Arial"/>
        </w:rPr>
        <w:t>31 .</w:t>
      </w:r>
      <w:proofErr w:type="gramEnd"/>
      <w:r w:rsidRPr="00534AB5">
        <w:rPr>
          <w:rFonts w:asciiTheme="minorHAnsi" w:hAnsiTheme="minorHAnsi" w:cs="Arial"/>
        </w:rPr>
        <w:t xml:space="preserve"> 15 - 18 03</w:t>
      </w:r>
      <w:r w:rsidR="000266E7" w:rsidRPr="00534AB5">
        <w:rPr>
          <w:rFonts w:asciiTheme="minorHAnsi" w:hAnsiTheme="minorHAnsi" w:cs="Arial"/>
        </w:rPr>
        <w:tab/>
      </w:r>
      <w:r w:rsidR="000266E7" w:rsidRPr="00534AB5">
        <w:rPr>
          <w:rFonts w:asciiTheme="minorHAnsi" w:hAnsiTheme="minorHAnsi" w:cs="Arial"/>
        </w:rPr>
        <w:br/>
      </w:r>
      <w:r w:rsidRPr="00534AB5">
        <w:rPr>
          <w:rFonts w:asciiTheme="minorHAnsi" w:hAnsiTheme="minorHAnsi" w:cs="Arial"/>
        </w:rPr>
        <w:t xml:space="preserve">Mail: </w:t>
      </w:r>
      <w:hyperlink r:id="rId7" w:history="1">
        <w:r w:rsidRPr="00534AB5">
          <w:rPr>
            <w:rStyle w:val="Hyperlink"/>
            <w:rFonts w:asciiTheme="minorHAnsi" w:hAnsiTheme="minorHAnsi" w:cs="Arial"/>
          </w:rPr>
          <w:t>info@ckq-gmbh.de</w:t>
        </w:r>
      </w:hyperlink>
    </w:p>
    <w:p w:rsidR="00F11D7B" w:rsidRPr="00534AB5" w:rsidRDefault="00F11D7B" w:rsidP="000266E7">
      <w:pPr>
        <w:pStyle w:val="articletext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534AB5">
        <w:rPr>
          <w:rFonts w:asciiTheme="minorHAnsi" w:hAnsiTheme="minorHAnsi" w:cs="Arial"/>
        </w:rPr>
        <w:t>www.ckq-gmbh.de</w:t>
      </w:r>
    </w:p>
    <w:p w:rsidR="00AF0AAB" w:rsidRPr="00534AB5" w:rsidRDefault="00AF0AAB">
      <w:pPr>
        <w:spacing w:line="360" w:lineRule="auto"/>
        <w:jc w:val="both"/>
        <w:rPr>
          <w:rFonts w:asciiTheme="minorHAnsi" w:hAnsiTheme="minorHAnsi"/>
        </w:rPr>
      </w:pPr>
    </w:p>
    <w:p w:rsidR="00AF0AAB" w:rsidRPr="00534AB5" w:rsidRDefault="00AF0AAB">
      <w:pPr>
        <w:spacing w:line="360" w:lineRule="auto"/>
        <w:rPr>
          <w:rFonts w:asciiTheme="minorHAnsi" w:hAnsiTheme="minorHAnsi"/>
        </w:rPr>
      </w:pPr>
    </w:p>
    <w:sectPr w:rsidR="00AF0AAB" w:rsidRPr="00534AB5" w:rsidSect="006D4D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91E"/>
    <w:multiLevelType w:val="multilevel"/>
    <w:tmpl w:val="FCF4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52BFF"/>
    <w:multiLevelType w:val="hybridMultilevel"/>
    <w:tmpl w:val="BEA65CD6"/>
    <w:lvl w:ilvl="0" w:tplc="4FC22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6B32"/>
    <w:multiLevelType w:val="hybridMultilevel"/>
    <w:tmpl w:val="DB54B766"/>
    <w:lvl w:ilvl="0" w:tplc="5F9C41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42334"/>
    <w:multiLevelType w:val="hybridMultilevel"/>
    <w:tmpl w:val="7E48FC6A"/>
    <w:lvl w:ilvl="0" w:tplc="464C61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277"/>
    <w:multiLevelType w:val="hybridMultilevel"/>
    <w:tmpl w:val="28269B68"/>
    <w:lvl w:ilvl="0" w:tplc="8AEA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817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68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CAC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FC24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462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E26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01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8B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E7"/>
    <w:rsid w:val="00015000"/>
    <w:rsid w:val="000151ED"/>
    <w:rsid w:val="000266E7"/>
    <w:rsid w:val="00055AFD"/>
    <w:rsid w:val="000841B6"/>
    <w:rsid w:val="0009489A"/>
    <w:rsid w:val="000B1E91"/>
    <w:rsid w:val="000D6736"/>
    <w:rsid w:val="000E33A1"/>
    <w:rsid w:val="000E4959"/>
    <w:rsid w:val="00110603"/>
    <w:rsid w:val="001416B7"/>
    <w:rsid w:val="001426AF"/>
    <w:rsid w:val="00151FBF"/>
    <w:rsid w:val="001642FF"/>
    <w:rsid w:val="0018145E"/>
    <w:rsid w:val="001B05D8"/>
    <w:rsid w:val="001E396E"/>
    <w:rsid w:val="001E7B8E"/>
    <w:rsid w:val="00236765"/>
    <w:rsid w:val="0024746D"/>
    <w:rsid w:val="00250BF0"/>
    <w:rsid w:val="00263B49"/>
    <w:rsid w:val="00280107"/>
    <w:rsid w:val="00285A8E"/>
    <w:rsid w:val="002E0CE0"/>
    <w:rsid w:val="003A23BD"/>
    <w:rsid w:val="003A564A"/>
    <w:rsid w:val="004033C0"/>
    <w:rsid w:val="004444E0"/>
    <w:rsid w:val="00446B9E"/>
    <w:rsid w:val="00473314"/>
    <w:rsid w:val="004868CD"/>
    <w:rsid w:val="004933B3"/>
    <w:rsid w:val="004A7744"/>
    <w:rsid w:val="004B16D0"/>
    <w:rsid w:val="004C00A7"/>
    <w:rsid w:val="00534697"/>
    <w:rsid w:val="00534AB5"/>
    <w:rsid w:val="00561636"/>
    <w:rsid w:val="0059051D"/>
    <w:rsid w:val="005A4CDD"/>
    <w:rsid w:val="005C3281"/>
    <w:rsid w:val="005D6E64"/>
    <w:rsid w:val="00603D66"/>
    <w:rsid w:val="0061059B"/>
    <w:rsid w:val="00612153"/>
    <w:rsid w:val="00616F5A"/>
    <w:rsid w:val="00650767"/>
    <w:rsid w:val="00665B88"/>
    <w:rsid w:val="006D4D6A"/>
    <w:rsid w:val="006E0898"/>
    <w:rsid w:val="00730C8B"/>
    <w:rsid w:val="0075739E"/>
    <w:rsid w:val="00774B90"/>
    <w:rsid w:val="0078130F"/>
    <w:rsid w:val="007911A7"/>
    <w:rsid w:val="008102CC"/>
    <w:rsid w:val="00860E19"/>
    <w:rsid w:val="008628B6"/>
    <w:rsid w:val="008806F6"/>
    <w:rsid w:val="0089373E"/>
    <w:rsid w:val="008A2F3A"/>
    <w:rsid w:val="008C7F9F"/>
    <w:rsid w:val="008D5934"/>
    <w:rsid w:val="008F4D69"/>
    <w:rsid w:val="00911E86"/>
    <w:rsid w:val="00914DA3"/>
    <w:rsid w:val="00966D26"/>
    <w:rsid w:val="009C6E20"/>
    <w:rsid w:val="009D1550"/>
    <w:rsid w:val="009D2DE2"/>
    <w:rsid w:val="00A616D8"/>
    <w:rsid w:val="00A83998"/>
    <w:rsid w:val="00AC7EC2"/>
    <w:rsid w:val="00AE6F42"/>
    <w:rsid w:val="00AF09ED"/>
    <w:rsid w:val="00AF0AAB"/>
    <w:rsid w:val="00B1006B"/>
    <w:rsid w:val="00B10B00"/>
    <w:rsid w:val="00B60EA5"/>
    <w:rsid w:val="00B61401"/>
    <w:rsid w:val="00B651AA"/>
    <w:rsid w:val="00B801BC"/>
    <w:rsid w:val="00B97D53"/>
    <w:rsid w:val="00BC1255"/>
    <w:rsid w:val="00BD5FF4"/>
    <w:rsid w:val="00BE0EE7"/>
    <w:rsid w:val="00C22928"/>
    <w:rsid w:val="00C32814"/>
    <w:rsid w:val="00C635B5"/>
    <w:rsid w:val="00C74DE3"/>
    <w:rsid w:val="00C941CB"/>
    <w:rsid w:val="00CA7D04"/>
    <w:rsid w:val="00D02453"/>
    <w:rsid w:val="00D21E6A"/>
    <w:rsid w:val="00D54507"/>
    <w:rsid w:val="00D95009"/>
    <w:rsid w:val="00DB1A6D"/>
    <w:rsid w:val="00DB35D9"/>
    <w:rsid w:val="00DE11ED"/>
    <w:rsid w:val="00DE50B1"/>
    <w:rsid w:val="00E33B49"/>
    <w:rsid w:val="00E573C2"/>
    <w:rsid w:val="00E638E6"/>
    <w:rsid w:val="00E706C3"/>
    <w:rsid w:val="00EB0BC3"/>
    <w:rsid w:val="00ED5ED7"/>
    <w:rsid w:val="00EF0603"/>
    <w:rsid w:val="00F05AB5"/>
    <w:rsid w:val="00F1121D"/>
    <w:rsid w:val="00F11D7B"/>
    <w:rsid w:val="00F368D0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F14E48-A19B-4A8C-B87C-D1175C58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D6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D4D6A"/>
    <w:pPr>
      <w:keepNext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6D4D6A"/>
    <w:pPr>
      <w:keepNext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rsid w:val="006D4D6A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6D4D6A"/>
    <w:pPr>
      <w:keepNext/>
      <w:spacing w:line="360" w:lineRule="auto"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6D4D6A"/>
    <w:pPr>
      <w:keepNext/>
      <w:spacing w:line="360" w:lineRule="auto"/>
      <w:jc w:val="both"/>
      <w:outlineLvl w:val="4"/>
    </w:pPr>
    <w:rPr>
      <w:i/>
      <w:iCs/>
    </w:rPr>
  </w:style>
  <w:style w:type="paragraph" w:styleId="berschrift6">
    <w:name w:val="heading 6"/>
    <w:basedOn w:val="Standard"/>
    <w:next w:val="Standard"/>
    <w:qFormat/>
    <w:rsid w:val="006D4D6A"/>
    <w:pPr>
      <w:keepNext/>
      <w:spacing w:line="360" w:lineRule="auto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6D4D6A"/>
    <w:pPr>
      <w:keepNext/>
      <w:spacing w:line="360" w:lineRule="auto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D4D6A"/>
    <w:rPr>
      <w:color w:val="0000FF"/>
      <w:u w:val="single"/>
    </w:rPr>
  </w:style>
  <w:style w:type="paragraph" w:customStyle="1" w:styleId="articletext">
    <w:name w:val="articletext"/>
    <w:basedOn w:val="Standard"/>
    <w:rsid w:val="006D4D6A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qFormat/>
    <w:rsid w:val="006D4D6A"/>
    <w:rPr>
      <w:b/>
      <w:bCs/>
    </w:rPr>
  </w:style>
  <w:style w:type="paragraph" w:styleId="StandardWeb">
    <w:name w:val="Normal (Web)"/>
    <w:basedOn w:val="Standard"/>
    <w:uiPriority w:val="99"/>
    <w:semiHidden/>
    <w:rsid w:val="006D4D6A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">
    <w:name w:val="Body Text"/>
    <w:basedOn w:val="Standard"/>
    <w:semiHidden/>
    <w:rsid w:val="006D4D6A"/>
    <w:rPr>
      <w:i/>
      <w:iCs/>
    </w:rPr>
  </w:style>
  <w:style w:type="paragraph" w:styleId="Textkrper2">
    <w:name w:val="Body Text 2"/>
    <w:basedOn w:val="Standard"/>
    <w:semiHidden/>
    <w:rsid w:val="006D4D6A"/>
    <w:pPr>
      <w:spacing w:line="360" w:lineRule="auto"/>
    </w:pPr>
    <w:rPr>
      <w:sz w:val="22"/>
    </w:rPr>
  </w:style>
  <w:style w:type="paragraph" w:styleId="Textkrper3">
    <w:name w:val="Body Text 3"/>
    <w:basedOn w:val="Standard"/>
    <w:semiHidden/>
    <w:rsid w:val="006D4D6A"/>
    <w:pPr>
      <w:spacing w:line="360" w:lineRule="auto"/>
      <w:jc w:val="both"/>
    </w:pPr>
    <w:rPr>
      <w:sz w:val="22"/>
    </w:rPr>
  </w:style>
  <w:style w:type="character" w:styleId="HTMLAkronym">
    <w:name w:val="HTML Acronym"/>
    <w:basedOn w:val="Absatz-Standardschriftart"/>
    <w:uiPriority w:val="99"/>
    <w:semiHidden/>
    <w:unhideWhenUsed/>
    <w:rsid w:val="000D6736"/>
  </w:style>
  <w:style w:type="character" w:customStyle="1" w:styleId="defaultchar1">
    <w:name w:val="default__char1"/>
    <w:basedOn w:val="Absatz-Standardschriftart"/>
    <w:rsid w:val="00C635B5"/>
    <w:rPr>
      <w:rFonts w:ascii="Cambria" w:hAnsi="Cambria" w:hint="default"/>
      <w:sz w:val="24"/>
      <w:szCs w:val="24"/>
    </w:rPr>
  </w:style>
  <w:style w:type="character" w:customStyle="1" w:styleId="normalchar1">
    <w:name w:val="normal__char1"/>
    <w:basedOn w:val="Absatz-Standardschriftart"/>
    <w:rsid w:val="00C635B5"/>
    <w:rPr>
      <w:rFonts w:ascii="Calibri" w:hAnsi="Calibri" w:hint="default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05D8"/>
    <w:rPr>
      <w:rFonts w:ascii="Tahoma" w:hAnsi="Tahoma" w:cs="Tahoma"/>
      <w:sz w:val="16"/>
      <w:szCs w:val="16"/>
    </w:rPr>
  </w:style>
  <w:style w:type="character" w:customStyle="1" w:styleId="news-list-date">
    <w:name w:val="news-list-date"/>
    <w:basedOn w:val="Absatz-Standardschriftart"/>
    <w:rsid w:val="0075739E"/>
  </w:style>
  <w:style w:type="paragraph" w:styleId="Listenabsatz">
    <w:name w:val="List Paragraph"/>
    <w:basedOn w:val="Standard"/>
    <w:uiPriority w:val="34"/>
    <w:qFormat/>
    <w:rsid w:val="0014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6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02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44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8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72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2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7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ckq-gmbh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49447-4CA6-44B7-A177-A9D3CCE3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Schlaganfall-Versorgung auf hohem Niveau</vt:lpstr>
    </vt:vector>
  </TitlesOfParts>
  <Company/>
  <LinksUpToDate>false</LinksUpToDate>
  <CharactersWithSpaces>3001</CharactersWithSpaces>
  <SharedDoc>false</SharedDoc>
  <HLinks>
    <vt:vector size="6" baseType="variant"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mailto:info@ckq-gmbh.de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Schlaganfall-Versorgung auf hohem Niveau</dc:title>
  <dc:creator>christliches kranken</dc:creator>
  <cp:lastModifiedBy>Böning, Jutta</cp:lastModifiedBy>
  <cp:revision>3</cp:revision>
  <cp:lastPrinted>2011-06-24T09:09:00Z</cp:lastPrinted>
  <dcterms:created xsi:type="dcterms:W3CDTF">2021-05-05T06:52:00Z</dcterms:created>
  <dcterms:modified xsi:type="dcterms:W3CDTF">2021-05-05T08:22:00Z</dcterms:modified>
</cp:coreProperties>
</file>