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C569A" w14:textId="77777777" w:rsidR="002949B9" w:rsidRPr="00C171A1" w:rsidRDefault="002949B9" w:rsidP="009C6266">
      <w:pPr>
        <w:tabs>
          <w:tab w:val="left" w:pos="8070"/>
        </w:tabs>
      </w:pPr>
    </w:p>
    <w:p w14:paraId="3BD31635" w14:textId="77777777" w:rsidR="002949B9" w:rsidRPr="00C171A1" w:rsidRDefault="002949B9"/>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1562"/>
        <w:gridCol w:w="284"/>
        <w:gridCol w:w="5954"/>
      </w:tblGrid>
      <w:tr w:rsidR="00C171A1" w:rsidRPr="00C171A1" w14:paraId="3EB5322E" w14:textId="77777777" w:rsidTr="004333C4">
        <w:tc>
          <w:tcPr>
            <w:tcW w:w="7800" w:type="dxa"/>
            <w:gridSpan w:val="3"/>
          </w:tcPr>
          <w:p w14:paraId="2C07B4F0" w14:textId="77777777" w:rsidR="002949B9" w:rsidRPr="00C171A1" w:rsidRDefault="00643A3A" w:rsidP="004333C4">
            <w:pPr>
              <w:spacing w:before="1400" w:line="240" w:lineRule="exact"/>
              <w:ind w:left="170"/>
            </w:pPr>
            <w:r w:rsidRPr="00C171A1">
              <w:rPr>
                <w:b/>
                <w:noProof/>
                <w:sz w:val="40"/>
              </w:rPr>
              <w:t>Informationen</w:t>
            </w:r>
          </w:p>
        </w:tc>
      </w:tr>
      <w:tr w:rsidR="00C171A1" w:rsidRPr="00C171A1" w14:paraId="41D47979" w14:textId="77777777" w:rsidTr="004333C4">
        <w:tc>
          <w:tcPr>
            <w:tcW w:w="1562" w:type="dxa"/>
          </w:tcPr>
          <w:p w14:paraId="4852E421" w14:textId="77777777" w:rsidR="002949B9" w:rsidRPr="00C171A1" w:rsidRDefault="00643A3A" w:rsidP="004333C4">
            <w:pPr>
              <w:spacing w:before="567" w:line="240" w:lineRule="exact"/>
            </w:pPr>
            <w:r w:rsidRPr="00C171A1">
              <w:rPr>
                <w:sz w:val="16"/>
              </w:rPr>
              <w:t>Datum</w:t>
            </w:r>
          </w:p>
        </w:tc>
        <w:tc>
          <w:tcPr>
            <w:tcW w:w="284" w:type="dxa"/>
          </w:tcPr>
          <w:p w14:paraId="2F06A287" w14:textId="77777777" w:rsidR="002949B9" w:rsidRPr="00C171A1" w:rsidRDefault="002949B9" w:rsidP="004333C4">
            <w:pPr>
              <w:spacing w:before="567" w:line="240" w:lineRule="exact"/>
            </w:pPr>
          </w:p>
        </w:tc>
        <w:tc>
          <w:tcPr>
            <w:tcW w:w="5954" w:type="dxa"/>
          </w:tcPr>
          <w:p w14:paraId="2C95D509" w14:textId="77777777" w:rsidR="00D435D5" w:rsidRPr="00C171A1" w:rsidRDefault="00D435D5" w:rsidP="00322287">
            <w:pPr>
              <w:spacing w:line="360" w:lineRule="auto"/>
            </w:pPr>
          </w:p>
          <w:p w14:paraId="0B1A7265" w14:textId="77777777" w:rsidR="00D435D5" w:rsidRPr="00C171A1" w:rsidRDefault="00D435D5" w:rsidP="00322287">
            <w:pPr>
              <w:spacing w:line="360" w:lineRule="auto"/>
            </w:pPr>
          </w:p>
          <w:p w14:paraId="10A3420B" w14:textId="77777777" w:rsidR="004A04AA" w:rsidRPr="00C171A1" w:rsidRDefault="004A04AA" w:rsidP="00322287">
            <w:pPr>
              <w:spacing w:line="360" w:lineRule="auto"/>
            </w:pPr>
          </w:p>
          <w:p w14:paraId="6229600F" w14:textId="35D7CDF8" w:rsidR="00922C59" w:rsidRPr="00C171A1" w:rsidRDefault="00D13835" w:rsidP="00322287">
            <w:pPr>
              <w:spacing w:line="360" w:lineRule="auto"/>
              <w:rPr>
                <w:rFonts w:cs="Arial"/>
                <w:b/>
                <w:sz w:val="24"/>
                <w:szCs w:val="24"/>
              </w:rPr>
            </w:pPr>
            <w:r>
              <w:t>Freitag, 07. Januar 2022</w:t>
            </w:r>
          </w:p>
          <w:p w14:paraId="685704E6" w14:textId="77777777" w:rsidR="00D435D5" w:rsidRPr="00C171A1" w:rsidRDefault="00D435D5" w:rsidP="00322287">
            <w:pPr>
              <w:spacing w:line="360" w:lineRule="auto"/>
              <w:rPr>
                <w:rFonts w:cs="Arial"/>
                <w:b/>
                <w:sz w:val="24"/>
                <w:szCs w:val="24"/>
              </w:rPr>
            </w:pPr>
          </w:p>
          <w:p w14:paraId="2D020708" w14:textId="042E347F" w:rsidR="000C4CB1" w:rsidRPr="00612A2A" w:rsidRDefault="00EA021D" w:rsidP="00322287">
            <w:pPr>
              <w:spacing w:line="360" w:lineRule="auto"/>
              <w:rPr>
                <w:rFonts w:asciiTheme="minorHAnsi" w:hAnsiTheme="minorHAnsi"/>
                <w:b/>
              </w:rPr>
            </w:pPr>
            <w:r w:rsidRPr="00EA021D">
              <w:rPr>
                <w:b/>
              </w:rPr>
              <w:t>Klinikum Bielefeld Mitte: Babytown bietet Online-Geburtsvorbereitungskurse an</w:t>
            </w:r>
          </w:p>
        </w:tc>
      </w:tr>
      <w:tr w:rsidR="00C171A1" w:rsidRPr="00C171A1" w14:paraId="2493B539" w14:textId="77777777" w:rsidTr="004333C4">
        <w:trPr>
          <w:cantSplit/>
          <w:trHeight w:val="7725"/>
        </w:trPr>
        <w:tc>
          <w:tcPr>
            <w:tcW w:w="1562" w:type="dxa"/>
            <w:tcBorders>
              <w:bottom w:val="nil"/>
            </w:tcBorders>
          </w:tcPr>
          <w:p w14:paraId="0F45004F" w14:textId="77777777" w:rsidR="002949B9" w:rsidRPr="00C171A1" w:rsidRDefault="002949B9" w:rsidP="004333C4">
            <w:pPr>
              <w:spacing w:before="567" w:after="1134"/>
              <w:rPr>
                <w:b/>
                <w:sz w:val="36"/>
              </w:rPr>
            </w:pPr>
          </w:p>
        </w:tc>
        <w:tc>
          <w:tcPr>
            <w:tcW w:w="284" w:type="dxa"/>
            <w:tcBorders>
              <w:bottom w:val="nil"/>
            </w:tcBorders>
          </w:tcPr>
          <w:p w14:paraId="65299902" w14:textId="77777777" w:rsidR="002949B9" w:rsidRPr="00C171A1" w:rsidRDefault="002949B9" w:rsidP="004333C4">
            <w:pPr>
              <w:spacing w:before="567" w:after="1134"/>
              <w:rPr>
                <w:b/>
                <w:sz w:val="36"/>
              </w:rPr>
            </w:pPr>
          </w:p>
        </w:tc>
        <w:tc>
          <w:tcPr>
            <w:tcW w:w="5954" w:type="dxa"/>
            <w:tcBorders>
              <w:bottom w:val="nil"/>
            </w:tcBorders>
          </w:tcPr>
          <w:p w14:paraId="7296BA68" w14:textId="77777777" w:rsidR="00EA021D" w:rsidRPr="00EA021D" w:rsidRDefault="00EA021D" w:rsidP="00EA021D">
            <w:pPr>
              <w:pStyle w:val="StandardWeb"/>
              <w:shd w:val="clear" w:color="auto" w:fill="FFFFFF"/>
              <w:spacing w:line="336" w:lineRule="atLeast"/>
              <w:rPr>
                <w:rFonts w:ascii="Arial" w:hAnsi="Arial" w:cs="Arial"/>
                <w:sz w:val="22"/>
                <w:szCs w:val="22"/>
              </w:rPr>
            </w:pPr>
            <w:r w:rsidRPr="00EA021D">
              <w:rPr>
                <w:rFonts w:ascii="Arial" w:hAnsi="Arial" w:cs="Arial"/>
                <w:sz w:val="22"/>
                <w:szCs w:val="22"/>
              </w:rPr>
              <w:t>Da aufgrund der aktuellen Lage der Corona-Pandemie keine Geburtsvorbereitungskurse in Präsenz stattfinden können, hat sich das Team der Entbindungsstation „Babytown“ des Klinikums Bielefeld Mitte eine Alternative einfallen lassen. Hebamme Carolin Göring aus dem Kreißsaal in Babytown bietet nun ab Februar ihre Geburtsvorbereitungskurse online an. Die Kurse finden über Zoom statt.</w:t>
            </w:r>
          </w:p>
          <w:p w14:paraId="1B7A0CCA" w14:textId="77777777" w:rsidR="00EA021D" w:rsidRPr="00EA021D" w:rsidRDefault="00EA021D" w:rsidP="00EA021D">
            <w:pPr>
              <w:pStyle w:val="StandardWeb"/>
              <w:shd w:val="clear" w:color="auto" w:fill="FFFFFF"/>
              <w:spacing w:line="336" w:lineRule="atLeast"/>
              <w:rPr>
                <w:rFonts w:ascii="Arial" w:hAnsi="Arial" w:cs="Arial"/>
                <w:sz w:val="22"/>
                <w:szCs w:val="22"/>
              </w:rPr>
            </w:pPr>
            <w:r w:rsidRPr="00EA021D">
              <w:rPr>
                <w:rFonts w:ascii="Arial" w:hAnsi="Arial" w:cs="Arial"/>
                <w:sz w:val="22"/>
                <w:szCs w:val="22"/>
              </w:rPr>
              <w:t xml:space="preserve">Pro Online-Kurs sind maximal 15 Anmeldungen möglich. In zunächst insgesamt 4 Kurseinheiten zu je 1,5 Stunden sollen Sorgen und Ängste rund um die Schwangerschaft und die kommende Geburt genommen und sämtliche Fragen geklärt werden. </w:t>
            </w:r>
          </w:p>
          <w:p w14:paraId="34494F2A" w14:textId="77777777" w:rsidR="00EA021D" w:rsidRPr="00EA021D" w:rsidRDefault="00EA021D" w:rsidP="00EA021D">
            <w:pPr>
              <w:pStyle w:val="StandardWeb"/>
              <w:shd w:val="clear" w:color="auto" w:fill="FFFFFF"/>
              <w:spacing w:line="336" w:lineRule="atLeast"/>
              <w:rPr>
                <w:rFonts w:ascii="Arial" w:hAnsi="Arial" w:cs="Arial"/>
                <w:sz w:val="22"/>
                <w:szCs w:val="22"/>
              </w:rPr>
            </w:pPr>
            <w:r w:rsidRPr="00EA021D">
              <w:rPr>
                <w:rFonts w:ascii="Arial" w:hAnsi="Arial" w:cs="Arial"/>
                <w:sz w:val="22"/>
                <w:szCs w:val="22"/>
              </w:rPr>
              <w:t xml:space="preserve">„Wir wünschen uns, dass sich die werdenden Eltern so trotz aller Widrigkeiten der aktuellen Zeit auf die Geburt freuen können, weil sie sich gut vorbereitet fühlen“, hofft Carolin Göring und mit ihr das gesamte Team von Babytown. </w:t>
            </w:r>
          </w:p>
          <w:p w14:paraId="7B6ED76B" w14:textId="1166424C" w:rsidR="00EA021D" w:rsidRPr="00EA021D" w:rsidRDefault="00EA021D" w:rsidP="00EA021D">
            <w:pPr>
              <w:pStyle w:val="StandardWeb"/>
              <w:shd w:val="clear" w:color="auto" w:fill="FFFFFF"/>
              <w:spacing w:line="336" w:lineRule="atLeast"/>
              <w:rPr>
                <w:rFonts w:ascii="Arial" w:hAnsi="Arial" w:cs="Arial"/>
                <w:sz w:val="22"/>
                <w:szCs w:val="22"/>
              </w:rPr>
            </w:pPr>
            <w:r w:rsidRPr="00EA021D">
              <w:rPr>
                <w:rFonts w:ascii="Arial" w:hAnsi="Arial" w:cs="Arial"/>
                <w:sz w:val="22"/>
                <w:szCs w:val="22"/>
              </w:rPr>
              <w:t xml:space="preserve">Bei der Geburtsvorbereitung geht es nicht nur um die Zeit vor der Geburt und was man alles zur Vorbereitung tun kann, sondern natürlich auch um den Ablauf einer Geburt. Es werden Tipps für Atemübungen gegeben, über Möglichkeiten der Schmerzlinderung beraten, Fragen zum </w:t>
            </w:r>
            <w:r w:rsidRPr="00EA021D">
              <w:rPr>
                <w:rFonts w:ascii="Arial" w:hAnsi="Arial" w:cs="Arial"/>
                <w:sz w:val="22"/>
                <w:szCs w:val="22"/>
              </w:rPr>
              <w:lastRenderedPageBreak/>
              <w:t>richtigen Zeitpunkt für die Geburtsanmeldung beantwortet und vieles mehr. Vor allem geht es aber darum, Raum für persönliche Fragen der werdenden Eltern zu geben.</w:t>
            </w:r>
          </w:p>
          <w:p w14:paraId="664B29EA" w14:textId="77777777" w:rsidR="00EA021D" w:rsidRPr="00EA021D" w:rsidRDefault="00EA021D" w:rsidP="00EA021D">
            <w:pPr>
              <w:pStyle w:val="StandardWeb"/>
              <w:shd w:val="clear" w:color="auto" w:fill="FFFFFF"/>
              <w:spacing w:line="336" w:lineRule="atLeast"/>
              <w:rPr>
                <w:rFonts w:ascii="Arial" w:hAnsi="Arial" w:cs="Arial"/>
                <w:sz w:val="22"/>
                <w:szCs w:val="22"/>
              </w:rPr>
            </w:pPr>
            <w:r w:rsidRPr="00EA021D">
              <w:rPr>
                <w:rFonts w:ascii="Arial" w:hAnsi="Arial" w:cs="Arial"/>
                <w:sz w:val="22"/>
                <w:szCs w:val="22"/>
              </w:rPr>
              <w:t>Die Kurse finden dienstags statt. Es kann zwischen einem Kurs von 15.30 bis 17.00 Uhr und einem späteren Kurs von 17.30 bis 19.00 Uhr gewählt werden. Die Anmeldungen für folgende Termine sind ab sofort möglich: 15.02., 22.02., 01.03. und 08.03.2022</w:t>
            </w:r>
          </w:p>
          <w:p w14:paraId="6C93F48F" w14:textId="77777777" w:rsidR="00EA021D" w:rsidRPr="00EA021D" w:rsidRDefault="00EA021D" w:rsidP="00EA021D">
            <w:pPr>
              <w:pStyle w:val="StandardWeb"/>
              <w:shd w:val="clear" w:color="auto" w:fill="FFFFFF"/>
              <w:spacing w:line="336" w:lineRule="atLeast"/>
              <w:rPr>
                <w:rFonts w:ascii="Arial" w:hAnsi="Arial" w:cs="Arial"/>
                <w:sz w:val="22"/>
                <w:szCs w:val="22"/>
              </w:rPr>
            </w:pPr>
            <w:r w:rsidRPr="00EA021D">
              <w:rPr>
                <w:rFonts w:ascii="Arial" w:hAnsi="Arial" w:cs="Arial"/>
                <w:sz w:val="22"/>
                <w:szCs w:val="22"/>
              </w:rPr>
              <w:t xml:space="preserve">Interessierte melden sich telefonisch unter 05 21. 5 81 – 12 30 (Mo bis Fr von 9.00 bis 13.30 Uhr) an. </w:t>
            </w:r>
          </w:p>
          <w:p w14:paraId="5CF7AC23" w14:textId="031A0A23" w:rsidR="009B5069" w:rsidRPr="00C171A1" w:rsidRDefault="00EA021D" w:rsidP="00EA021D">
            <w:pPr>
              <w:pStyle w:val="StandardWeb"/>
              <w:shd w:val="clear" w:color="auto" w:fill="FFFFFF"/>
              <w:spacing w:line="336" w:lineRule="atLeast"/>
              <w:rPr>
                <w:rFonts w:ascii="Arial" w:hAnsi="Arial" w:cs="Arial"/>
                <w:sz w:val="22"/>
                <w:szCs w:val="22"/>
              </w:rPr>
            </w:pPr>
            <w:r w:rsidRPr="00EA021D">
              <w:rPr>
                <w:rFonts w:ascii="Arial" w:hAnsi="Arial" w:cs="Arial"/>
                <w:sz w:val="22"/>
                <w:szCs w:val="22"/>
              </w:rPr>
              <w:t>Die Kosten für diese Online-Kurse werden von der Krankenkasse übernommen.</w:t>
            </w:r>
            <w:bookmarkStart w:id="0" w:name="_GoBack"/>
            <w:bookmarkEnd w:id="0"/>
          </w:p>
        </w:tc>
      </w:tr>
    </w:tbl>
    <w:p w14:paraId="519C24DF" w14:textId="77777777" w:rsidR="000C4CB1" w:rsidRPr="00C171A1" w:rsidRDefault="000C4CB1"/>
    <w:sectPr w:rsidR="000C4CB1" w:rsidRPr="00C171A1" w:rsidSect="002949B9">
      <w:footerReference w:type="default" r:id="rId8"/>
      <w:headerReference w:type="first" r:id="rId9"/>
      <w:foot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79C7" w14:textId="77777777" w:rsidR="000C4CB1" w:rsidRDefault="000C4CB1" w:rsidP="0090538A">
      <w:r>
        <w:separator/>
      </w:r>
    </w:p>
  </w:endnote>
  <w:endnote w:type="continuationSeparator" w:id="0">
    <w:p w14:paraId="1BFC800B" w14:textId="77777777" w:rsidR="000C4CB1" w:rsidRDefault="000C4CB1" w:rsidP="0090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ro">
    <w:altName w:val="Times New Roman"/>
    <w:charset w:val="00"/>
    <w:family w:val="auto"/>
    <w:pitch w:val="variable"/>
    <w:sig w:usb0="00000001" w:usb1="4000206B" w:usb2="00000000" w:usb3="00000000" w:csb0="0000009F" w:csb1="00000000"/>
  </w:font>
  <w:font w:name="Calibri">
    <w:panose1 w:val="020F0502020204030204"/>
    <w:charset w:val="00"/>
    <w:family w:val="swiss"/>
    <w:pitch w:val="variable"/>
    <w:sig w:usb0="E0002EFF" w:usb1="C000247B" w:usb2="00000009" w:usb3="00000000" w:csb0="000001F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D41C" w14:textId="77777777" w:rsidR="00E940B5" w:rsidRPr="006B4C10" w:rsidRDefault="00E940B5" w:rsidP="00E940B5">
    <w:pPr>
      <w:pStyle w:val="p1"/>
      <w:rPr>
        <w:sz w:val="16"/>
        <w:szCs w:val="16"/>
      </w:rPr>
    </w:pPr>
    <w:r w:rsidRPr="006B4C10">
      <w:rPr>
        <w:sz w:val="16"/>
        <w:szCs w:val="16"/>
      </w:rPr>
      <w:t xml:space="preserve">Klinikum Bielefeld </w:t>
    </w:r>
    <w:proofErr w:type="spellStart"/>
    <w:r w:rsidRPr="006B4C10">
      <w:rPr>
        <w:sz w:val="16"/>
        <w:szCs w:val="16"/>
      </w:rPr>
      <w:t>gem.GmbH</w:t>
    </w:r>
    <w:proofErr w:type="spellEnd"/>
  </w:p>
  <w:p w14:paraId="22B60AC5" w14:textId="77777777" w:rsidR="00E940B5" w:rsidRPr="006B4C10" w:rsidRDefault="00E940B5" w:rsidP="00E940B5">
    <w:pPr>
      <w:pStyle w:val="p1"/>
      <w:rPr>
        <w:sz w:val="16"/>
        <w:szCs w:val="16"/>
      </w:rPr>
    </w:pPr>
    <w:r w:rsidRPr="006B4C10">
      <w:rPr>
        <w:sz w:val="16"/>
        <w:szCs w:val="16"/>
      </w:rPr>
      <w:t>Universitätsklinikum OWL der Universität Bielefeld - Campus Klinikum Bielefeld</w:t>
    </w:r>
  </w:p>
  <w:p w14:paraId="3CC7DDD1" w14:textId="77777777" w:rsidR="00E940B5" w:rsidRPr="006B4C10" w:rsidRDefault="00E940B5" w:rsidP="00E940B5">
    <w:pPr>
      <w:pStyle w:val="p1"/>
      <w:rPr>
        <w:sz w:val="16"/>
        <w:szCs w:val="16"/>
      </w:rPr>
    </w:pPr>
    <w:r w:rsidRPr="006B4C10">
      <w:rPr>
        <w:sz w:val="16"/>
        <w:szCs w:val="16"/>
      </w:rPr>
      <w:t>Amtsgericht Bielefeld HRB 35642</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Geschäftsführer: Michael Ackermann</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Aufsichtsratsvorsitzender: Detlef Werner</w:t>
    </w:r>
  </w:p>
  <w:p w14:paraId="1BF31719" w14:textId="314DB252" w:rsidR="00E940B5" w:rsidRPr="00E940B5" w:rsidRDefault="00E940B5" w:rsidP="00E940B5">
    <w:pPr>
      <w:pStyle w:val="p1"/>
      <w:rPr>
        <w:sz w:val="16"/>
        <w:szCs w:val="16"/>
      </w:rPr>
    </w:pPr>
    <w:r w:rsidRPr="006B4C10">
      <w:rPr>
        <w:sz w:val="16"/>
        <w:szCs w:val="16"/>
      </w:rPr>
      <w:t>info@klinikumbielefeld.de</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www.klinikumbielefeld.de</w:t>
    </w:r>
    <w:r w:rsidRPr="006B4C10">
      <w:rPr>
        <w:rStyle w:val="apple-converted-space"/>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98FA" w14:textId="77777777" w:rsidR="00E940B5" w:rsidRPr="006B4C10" w:rsidRDefault="00E940B5" w:rsidP="00E940B5">
    <w:pPr>
      <w:pStyle w:val="p1"/>
      <w:rPr>
        <w:sz w:val="16"/>
        <w:szCs w:val="16"/>
      </w:rPr>
    </w:pPr>
    <w:r w:rsidRPr="006B4C10">
      <w:rPr>
        <w:sz w:val="16"/>
        <w:szCs w:val="16"/>
      </w:rPr>
      <w:t xml:space="preserve">Klinikum Bielefeld </w:t>
    </w:r>
    <w:proofErr w:type="spellStart"/>
    <w:r w:rsidRPr="006B4C10">
      <w:rPr>
        <w:sz w:val="16"/>
        <w:szCs w:val="16"/>
      </w:rPr>
      <w:t>gem.GmbH</w:t>
    </w:r>
    <w:proofErr w:type="spellEnd"/>
  </w:p>
  <w:p w14:paraId="0E3EA37D" w14:textId="77777777" w:rsidR="00E940B5" w:rsidRPr="006B4C10" w:rsidRDefault="00E940B5" w:rsidP="00E940B5">
    <w:pPr>
      <w:pStyle w:val="p1"/>
      <w:rPr>
        <w:sz w:val="16"/>
        <w:szCs w:val="16"/>
      </w:rPr>
    </w:pPr>
    <w:r w:rsidRPr="006B4C10">
      <w:rPr>
        <w:sz w:val="16"/>
        <w:szCs w:val="16"/>
      </w:rPr>
      <w:t>Universitätsklinikum OWL der Universität Bielefeld - Campus Klinikum Bielefeld</w:t>
    </w:r>
  </w:p>
  <w:p w14:paraId="14129EC5" w14:textId="77777777" w:rsidR="00E940B5" w:rsidRPr="006B4C10" w:rsidRDefault="00E940B5" w:rsidP="00E940B5">
    <w:pPr>
      <w:pStyle w:val="p1"/>
      <w:rPr>
        <w:sz w:val="16"/>
        <w:szCs w:val="16"/>
      </w:rPr>
    </w:pPr>
    <w:r w:rsidRPr="006B4C10">
      <w:rPr>
        <w:sz w:val="16"/>
        <w:szCs w:val="16"/>
      </w:rPr>
      <w:t>Amtsgericht Bielefeld HRB 35642</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Geschäftsführer: Michael Ackermann</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Aufsichtsratsvorsitzender: Detlef Werner</w:t>
    </w:r>
  </w:p>
  <w:p w14:paraId="18B09176" w14:textId="70EB0DC5" w:rsidR="00E940B5" w:rsidRPr="00E940B5" w:rsidRDefault="00E940B5" w:rsidP="00E940B5">
    <w:pPr>
      <w:pStyle w:val="p1"/>
      <w:rPr>
        <w:sz w:val="16"/>
        <w:szCs w:val="16"/>
      </w:rPr>
    </w:pPr>
    <w:r w:rsidRPr="006B4C10">
      <w:rPr>
        <w:sz w:val="16"/>
        <w:szCs w:val="16"/>
      </w:rPr>
      <w:t>info@klinikumbielefeld.de</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www.klinikumbielefeld.de</w:t>
    </w:r>
    <w:r w:rsidRPr="006B4C10">
      <w:rPr>
        <w:rStyle w:val="apple-converted-space"/>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1FA2" w14:textId="77777777" w:rsidR="000C4CB1" w:rsidRDefault="000C4CB1" w:rsidP="0090538A">
      <w:r>
        <w:separator/>
      </w:r>
    </w:p>
  </w:footnote>
  <w:footnote w:type="continuationSeparator" w:id="0">
    <w:p w14:paraId="4FFF7541" w14:textId="77777777" w:rsidR="000C4CB1" w:rsidRDefault="000C4CB1" w:rsidP="0090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F863" w14:textId="48C92A8B" w:rsidR="002949B9" w:rsidRDefault="00E940B5">
    <w:pPr>
      <w:pStyle w:val="Kopfzeile"/>
    </w:pPr>
    <w:r>
      <w:rPr>
        <w:noProof/>
      </w:rPr>
      <w:drawing>
        <wp:anchor distT="0" distB="0" distL="114300" distR="114300" simplePos="0" relativeHeight="251661824" behindDoc="1" locked="0" layoutInCell="1" allowOverlap="1" wp14:anchorId="22E22EF5" wp14:editId="18D5E6B4">
          <wp:simplePos x="0" y="0"/>
          <wp:positionH relativeFrom="margin">
            <wp:posOffset>-449580</wp:posOffset>
          </wp:positionH>
          <wp:positionV relativeFrom="paragraph">
            <wp:posOffset>80645</wp:posOffset>
          </wp:positionV>
          <wp:extent cx="2891790" cy="543560"/>
          <wp:effectExtent l="0" t="0" r="3810" b="8890"/>
          <wp:wrapTight wrapText="bothSides">
            <wp:wrapPolygon edited="0">
              <wp:start x="0" y="0"/>
              <wp:lineTo x="0" y="21196"/>
              <wp:lineTo x="21486" y="21196"/>
              <wp:lineTo x="2148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OWL-Bi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1790" cy="543560"/>
                  </a:xfrm>
                  <a:prstGeom prst="rect">
                    <a:avLst/>
                  </a:prstGeom>
                </pic:spPr>
              </pic:pic>
            </a:graphicData>
          </a:graphic>
          <wp14:sizeRelH relativeFrom="page">
            <wp14:pctWidth>0</wp14:pctWidth>
          </wp14:sizeRelH>
          <wp14:sizeRelV relativeFrom="page">
            <wp14:pctHeight>0</wp14:pctHeight>
          </wp14:sizeRelV>
        </wp:anchor>
      </w:drawing>
    </w:r>
    <w:r w:rsidR="00070F9A">
      <w:rPr>
        <w:noProof/>
        <w:sz w:val="20"/>
      </w:rPr>
      <mc:AlternateContent>
        <mc:Choice Requires="wps">
          <w:drawing>
            <wp:anchor distT="0" distB="0" distL="114300" distR="114300" simplePos="0" relativeHeight="251657728" behindDoc="0" locked="0" layoutInCell="1" allowOverlap="1" wp14:anchorId="2AB0AA44" wp14:editId="6871E5B1">
              <wp:simplePos x="0" y="0"/>
              <wp:positionH relativeFrom="page">
                <wp:posOffset>4626610</wp:posOffset>
              </wp:positionH>
              <wp:positionV relativeFrom="page">
                <wp:posOffset>467995</wp:posOffset>
              </wp:positionV>
              <wp:extent cx="2477135" cy="695960"/>
              <wp:effectExtent l="0" t="1270" r="1905"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CA23" w14:textId="77777777" w:rsidR="002949B9" w:rsidRDefault="000C4CB1">
                          <w:r>
                            <w:rPr>
                              <w:noProof/>
                            </w:rPr>
                            <w:drawing>
                              <wp:inline distT="0" distB="0" distL="0" distR="0" wp14:anchorId="31EF42E6" wp14:editId="42E639C9">
                                <wp:extent cx="2476500" cy="676275"/>
                                <wp:effectExtent l="19050" t="0" r="0" b="0"/>
                                <wp:docPr id="1" name="Bild 1" descr="C:\Dokumente und Einstellungen\Kirstein\Eigene Dateien\Dittmar\LogoNeu\KlinikumBielefe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Kirstein\Eigene Dateien\Dittmar\LogoNeu\KlinikumBielefeld1.png"/>
                                        <pic:cNvPicPr>
                                          <a:picLocks noChangeAspect="1" noChangeArrowheads="1"/>
                                        </pic:cNvPicPr>
                                      </pic:nvPicPr>
                                      <pic:blipFill>
                                        <a:blip r:embed="rId2"/>
                                        <a:srcRect/>
                                        <a:stretch>
                                          <a:fillRect/>
                                        </a:stretch>
                                      </pic:blipFill>
                                      <pic:spPr bwMode="auto">
                                        <a:xfrm>
                                          <a:off x="0" y="0"/>
                                          <a:ext cx="2476500" cy="6762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0AA44" id="_x0000_t202" coordsize="21600,21600" o:spt="202" path="m,l,21600r21600,l21600,xe">
              <v:stroke joinstyle="miter"/>
              <v:path gradientshapeok="t" o:connecttype="rect"/>
            </v:shapetype>
            <v:shape id="Text Box 41" o:spid="_x0000_s1026" type="#_x0000_t202" style="position:absolute;margin-left:364.3pt;margin-top:36.85pt;width:195.05pt;height:5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djsg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" filled="f" stroked="f">
              <v:textbox inset="0,0,0,0">
                <w:txbxContent>
                  <w:p w14:paraId="4E9BCA23" w14:textId="77777777" w:rsidR="002949B9" w:rsidRDefault="000C4CB1">
                    <w:r>
                      <w:rPr>
                        <w:noProof/>
                      </w:rPr>
                      <w:drawing>
                        <wp:inline distT="0" distB="0" distL="0" distR="0" wp14:anchorId="31EF42E6" wp14:editId="42E639C9">
                          <wp:extent cx="2476500" cy="676275"/>
                          <wp:effectExtent l="19050" t="0" r="0" b="0"/>
                          <wp:docPr id="1" name="Bild 1" descr="C:\Dokumente und Einstellungen\Kirstein\Eigene Dateien\Dittmar\LogoNeu\KlinikumBielefe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Kirstein\Eigene Dateien\Dittmar\LogoNeu\KlinikumBielefeld1.png"/>
                                  <pic:cNvPicPr>
                                    <a:picLocks noChangeAspect="1" noChangeArrowheads="1"/>
                                  </pic:cNvPicPr>
                                </pic:nvPicPr>
                                <pic:blipFill>
                                  <a:blip r:embed="rId3"/>
                                  <a:srcRect/>
                                  <a:stretch>
                                    <a:fillRect/>
                                  </a:stretch>
                                </pic:blipFill>
                                <pic:spPr bwMode="auto">
                                  <a:xfrm>
                                    <a:off x="0" y="0"/>
                                    <a:ext cx="2476500" cy="676275"/>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46F4EB18" w14:textId="16E40C0F" w:rsidR="002949B9" w:rsidRDefault="002949B9">
    <w:pPr>
      <w:pStyle w:val="Kopfzeile"/>
    </w:pPr>
  </w:p>
  <w:p w14:paraId="3CEBDEBF" w14:textId="3CC7851C" w:rsidR="002949B9" w:rsidRDefault="002949B9">
    <w:pPr>
      <w:pStyle w:val="Kopfzeile"/>
    </w:pPr>
  </w:p>
  <w:p w14:paraId="3FCD15DC" w14:textId="77777777" w:rsidR="002949B9" w:rsidRDefault="004333C4">
    <w:pPr>
      <w:pStyle w:val="Kopfzeile"/>
    </w:pPr>
    <w:r>
      <w:rPr>
        <w:noProof/>
        <w:sz w:val="20"/>
      </w:rPr>
      <mc:AlternateContent>
        <mc:Choice Requires="wps">
          <w:drawing>
            <wp:anchor distT="0" distB="0" distL="114300" distR="114300" simplePos="0" relativeHeight="251660800" behindDoc="0" locked="0" layoutInCell="1" allowOverlap="1" wp14:anchorId="261143B9" wp14:editId="7F5FCE52">
              <wp:simplePos x="0" y="0"/>
              <wp:positionH relativeFrom="column">
                <wp:posOffset>4281170</wp:posOffset>
              </wp:positionH>
              <wp:positionV relativeFrom="page">
                <wp:posOffset>1076325</wp:posOffset>
              </wp:positionV>
              <wp:extent cx="2124075" cy="1177925"/>
              <wp:effectExtent l="0" t="0" r="9525" b="317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7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44FB" w14:textId="77777777" w:rsidR="004333C4" w:rsidRDefault="00702BCF" w:rsidP="004333C4">
                          <w:pPr>
                            <w:spacing w:after="60"/>
                            <w:rPr>
                              <w:rFonts w:ascii="Eurostile" w:hAnsi="Eurostile"/>
                            </w:rPr>
                          </w:pPr>
                          <w:r>
                            <w:rPr>
                              <w:rFonts w:ascii="Eurostile" w:hAnsi="Eurostile"/>
                              <w:b/>
                              <w:smallCaps/>
                              <w:spacing w:val="20"/>
                              <w:sz w:val="18"/>
                            </w:rPr>
                            <w:t>Unternehmenskommunikation</w:t>
                          </w:r>
                        </w:p>
                        <w:p w14:paraId="49620C01" w14:textId="77777777" w:rsidR="004333C4" w:rsidRDefault="00702BCF" w:rsidP="004333C4">
                          <w:pPr>
                            <w:rPr>
                              <w:rFonts w:ascii="Eurostile" w:hAnsi="Eurostile"/>
                              <w:sz w:val="18"/>
                            </w:rPr>
                          </w:pPr>
                          <w:r>
                            <w:rPr>
                              <w:rFonts w:ascii="Eurostile" w:hAnsi="Eurostile"/>
                              <w:sz w:val="18"/>
                            </w:rPr>
                            <w:t>Marlene Flöttmann</w:t>
                          </w:r>
                        </w:p>
                        <w:p w14:paraId="51734C64" w14:textId="77777777" w:rsidR="004333C4" w:rsidRDefault="004333C4" w:rsidP="004333C4">
                          <w:pPr>
                            <w:tabs>
                              <w:tab w:val="left" w:pos="1843"/>
                            </w:tabs>
                            <w:rPr>
                              <w:rFonts w:ascii="Eurostile" w:hAnsi="Eurostile"/>
                              <w:sz w:val="18"/>
                            </w:rPr>
                          </w:pPr>
                          <w:r>
                            <w:rPr>
                              <w:rFonts w:ascii="Eurostile" w:hAnsi="Eurostile"/>
                              <w:sz w:val="18"/>
                            </w:rPr>
                            <w:t>Teutoburger Str. 50</w:t>
                          </w:r>
                          <w:r>
                            <w:rPr>
                              <w:rFonts w:ascii="Eurostile" w:hAnsi="Eurostile"/>
                              <w:sz w:val="18"/>
                            </w:rPr>
                            <w:tab/>
                            <w:t>33604 Bielefeld</w:t>
                          </w:r>
                        </w:p>
                        <w:p w14:paraId="4F4683DA" w14:textId="77777777" w:rsidR="004333C4" w:rsidRDefault="004333C4" w:rsidP="004333C4">
                          <w:pPr>
                            <w:spacing w:before="60"/>
                            <w:rPr>
                              <w:rFonts w:ascii="Eurostile" w:hAnsi="Eurostile"/>
                              <w:sz w:val="18"/>
                            </w:rPr>
                          </w:pPr>
                          <w:r>
                            <w:rPr>
                              <w:rFonts w:ascii="Eurostile" w:hAnsi="Eurostile"/>
                              <w:sz w:val="18"/>
                            </w:rPr>
                            <w:t>Telefon:</w:t>
                          </w:r>
                          <w:r>
                            <w:rPr>
                              <w:rFonts w:ascii="Eurostile" w:hAnsi="Eurostile"/>
                              <w:sz w:val="18"/>
                            </w:rPr>
                            <w:tab/>
                          </w:r>
                          <w:r w:rsidR="00702BCF">
                            <w:rPr>
                              <w:rFonts w:ascii="Eurostile" w:hAnsi="Eurostile"/>
                              <w:sz w:val="18"/>
                            </w:rPr>
                            <w:t>05 21.5 81 - 20 84</w:t>
                          </w:r>
                        </w:p>
                        <w:p w14:paraId="5F3D0EC5" w14:textId="77777777" w:rsidR="004333C4" w:rsidRDefault="004333C4" w:rsidP="004333C4">
                          <w:pPr>
                            <w:rPr>
                              <w:rFonts w:ascii="Eurostile" w:hAnsi="Eurostile"/>
                              <w:sz w:val="18"/>
                            </w:rPr>
                          </w:pPr>
                        </w:p>
                        <w:p w14:paraId="446C8DD5" w14:textId="77777777" w:rsidR="004333C4" w:rsidRDefault="00702BCF" w:rsidP="004333C4">
                          <w:pPr>
                            <w:rPr>
                              <w:rFonts w:ascii="Eurostile" w:hAnsi="Eurostile"/>
                              <w:sz w:val="18"/>
                            </w:rPr>
                          </w:pPr>
                          <w:r>
                            <w:rPr>
                              <w:rFonts w:ascii="Eurostile" w:hAnsi="Eurostile"/>
                              <w:sz w:val="18"/>
                            </w:rPr>
                            <w:t>marlene.floettmann</w:t>
                          </w:r>
                          <w:r w:rsidR="004333C4">
                            <w:rPr>
                              <w:rFonts w:ascii="Eurostile" w:hAnsi="Eurostile"/>
                              <w:sz w:val="18"/>
                            </w:rPr>
                            <w:t>@klinikumbielefeld.de</w:t>
                          </w:r>
                        </w:p>
                        <w:p w14:paraId="1389FE4C" w14:textId="77777777" w:rsidR="004333C4" w:rsidRDefault="004333C4" w:rsidP="004333C4">
                          <w:pPr>
                            <w:rPr>
                              <w:rFonts w:ascii="Eurostile" w:hAnsi="Eurostile"/>
                              <w:sz w:val="18"/>
                            </w:rPr>
                          </w:pPr>
                          <w:r>
                            <w:rPr>
                              <w:rFonts w:ascii="Eurostile" w:hAnsi="Eurostile"/>
                              <w:sz w:val="18"/>
                            </w:rPr>
                            <w:t>www.klinikumbielefeld.de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143B9" id="Text Box 40" o:spid="_x0000_s1027" type="#_x0000_t202" style="position:absolute;margin-left:337.1pt;margin-top:84.75pt;width:167.25pt;height:9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essQ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" filled="f" stroked="f">
              <v:textbox inset="0,0,0,0">
                <w:txbxContent>
                  <w:p w14:paraId="160B44FB" w14:textId="77777777" w:rsidR="004333C4" w:rsidRDefault="00702BCF" w:rsidP="004333C4">
                    <w:pPr>
                      <w:spacing w:after="60"/>
                      <w:rPr>
                        <w:rFonts w:ascii="Eurostile" w:hAnsi="Eurostile"/>
                      </w:rPr>
                    </w:pPr>
                    <w:r>
                      <w:rPr>
                        <w:rFonts w:ascii="Eurostile" w:hAnsi="Eurostile"/>
                        <w:b/>
                        <w:smallCaps/>
                        <w:spacing w:val="20"/>
                        <w:sz w:val="18"/>
                      </w:rPr>
                      <w:t>Unternehmenskommunikation</w:t>
                    </w:r>
                  </w:p>
                  <w:p w14:paraId="49620C01" w14:textId="77777777" w:rsidR="004333C4" w:rsidRDefault="00702BCF" w:rsidP="004333C4">
                    <w:pPr>
                      <w:rPr>
                        <w:rFonts w:ascii="Eurostile" w:hAnsi="Eurostile"/>
                        <w:sz w:val="18"/>
                      </w:rPr>
                    </w:pPr>
                    <w:r>
                      <w:rPr>
                        <w:rFonts w:ascii="Eurostile" w:hAnsi="Eurostile"/>
                        <w:sz w:val="18"/>
                      </w:rPr>
                      <w:t>Marlene Flöttmann</w:t>
                    </w:r>
                  </w:p>
                  <w:p w14:paraId="51734C64" w14:textId="77777777" w:rsidR="004333C4" w:rsidRDefault="004333C4" w:rsidP="004333C4">
                    <w:pPr>
                      <w:tabs>
                        <w:tab w:val="left" w:pos="1843"/>
                      </w:tabs>
                      <w:rPr>
                        <w:rFonts w:ascii="Eurostile" w:hAnsi="Eurostile"/>
                        <w:sz w:val="18"/>
                      </w:rPr>
                    </w:pPr>
                    <w:r>
                      <w:rPr>
                        <w:rFonts w:ascii="Eurostile" w:hAnsi="Eurostile"/>
                        <w:sz w:val="18"/>
                      </w:rPr>
                      <w:t>Teutoburger Str. 50</w:t>
                    </w:r>
                    <w:r>
                      <w:rPr>
                        <w:rFonts w:ascii="Eurostile" w:hAnsi="Eurostile"/>
                        <w:sz w:val="18"/>
                      </w:rPr>
                      <w:tab/>
                      <w:t>33604 Bielefeld</w:t>
                    </w:r>
                  </w:p>
                  <w:p w14:paraId="4F4683DA" w14:textId="77777777" w:rsidR="004333C4" w:rsidRDefault="004333C4" w:rsidP="004333C4">
                    <w:pPr>
                      <w:spacing w:before="60"/>
                      <w:rPr>
                        <w:rFonts w:ascii="Eurostile" w:hAnsi="Eurostile"/>
                        <w:sz w:val="18"/>
                      </w:rPr>
                    </w:pPr>
                    <w:r>
                      <w:rPr>
                        <w:rFonts w:ascii="Eurostile" w:hAnsi="Eurostile"/>
                        <w:sz w:val="18"/>
                      </w:rPr>
                      <w:t>Telefon:</w:t>
                    </w:r>
                    <w:r>
                      <w:rPr>
                        <w:rFonts w:ascii="Eurostile" w:hAnsi="Eurostile"/>
                        <w:sz w:val="18"/>
                      </w:rPr>
                      <w:tab/>
                    </w:r>
                    <w:r w:rsidR="00702BCF">
                      <w:rPr>
                        <w:rFonts w:ascii="Eurostile" w:hAnsi="Eurostile"/>
                        <w:sz w:val="18"/>
                      </w:rPr>
                      <w:t>05 21.5 81 - 20 84</w:t>
                    </w:r>
                  </w:p>
                  <w:p w14:paraId="5F3D0EC5" w14:textId="77777777" w:rsidR="004333C4" w:rsidRDefault="004333C4" w:rsidP="004333C4">
                    <w:pPr>
                      <w:rPr>
                        <w:rFonts w:ascii="Eurostile" w:hAnsi="Eurostile"/>
                        <w:sz w:val="18"/>
                      </w:rPr>
                    </w:pPr>
                  </w:p>
                  <w:p w14:paraId="446C8DD5" w14:textId="77777777" w:rsidR="004333C4" w:rsidRDefault="00702BCF" w:rsidP="004333C4">
                    <w:pPr>
                      <w:rPr>
                        <w:rFonts w:ascii="Eurostile" w:hAnsi="Eurostile"/>
                        <w:sz w:val="18"/>
                      </w:rPr>
                    </w:pPr>
                    <w:r>
                      <w:rPr>
                        <w:rFonts w:ascii="Eurostile" w:hAnsi="Eurostile"/>
                        <w:sz w:val="18"/>
                      </w:rPr>
                      <w:t>marlene.floettmann</w:t>
                    </w:r>
                    <w:r w:rsidR="004333C4">
                      <w:rPr>
                        <w:rFonts w:ascii="Eurostile" w:hAnsi="Eurostile"/>
                        <w:sz w:val="18"/>
                      </w:rPr>
                      <w:t>@klinikumbielefeld.de</w:t>
                    </w:r>
                  </w:p>
                  <w:p w14:paraId="1389FE4C" w14:textId="77777777" w:rsidR="004333C4" w:rsidRDefault="004333C4" w:rsidP="004333C4">
                    <w:pPr>
                      <w:rPr>
                        <w:rFonts w:ascii="Eurostile" w:hAnsi="Eurostile"/>
                        <w:sz w:val="18"/>
                      </w:rPr>
                    </w:pPr>
                    <w:r>
                      <w:rPr>
                        <w:rFonts w:ascii="Eurostile" w:hAnsi="Eurostile"/>
                        <w:sz w:val="18"/>
                      </w:rPr>
                      <w:t>www.klinikumbielefeld.de</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B295D"/>
    <w:multiLevelType w:val="hybridMultilevel"/>
    <w:tmpl w:val="C0E46D9C"/>
    <w:lvl w:ilvl="0" w:tplc="04070001">
      <w:start w:val="1"/>
      <w:numFmt w:val="bullet"/>
      <w:lvlText w:val=""/>
      <w:lvlJc w:val="left"/>
      <w:pPr>
        <w:tabs>
          <w:tab w:val="num" w:pos="720"/>
        </w:tabs>
        <w:ind w:left="720" w:hanging="363"/>
      </w:pPr>
      <w:rPr>
        <w:rFonts w:ascii="Symbol" w:hAnsi="Symbol" w:hint="default"/>
        <w:color w:val="C004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D6"/>
    <w:rsid w:val="000239E9"/>
    <w:rsid w:val="0002677B"/>
    <w:rsid w:val="0006611B"/>
    <w:rsid w:val="00070F9A"/>
    <w:rsid w:val="000C4CB1"/>
    <w:rsid w:val="00104A3C"/>
    <w:rsid w:val="001579EB"/>
    <w:rsid w:val="00172D8D"/>
    <w:rsid w:val="001B42FA"/>
    <w:rsid w:val="002949B9"/>
    <w:rsid w:val="002A19EF"/>
    <w:rsid w:val="00322287"/>
    <w:rsid w:val="00337108"/>
    <w:rsid w:val="003604F6"/>
    <w:rsid w:val="00383B63"/>
    <w:rsid w:val="00400458"/>
    <w:rsid w:val="004333C4"/>
    <w:rsid w:val="004372C1"/>
    <w:rsid w:val="00471EFE"/>
    <w:rsid w:val="004876ED"/>
    <w:rsid w:val="004A04AA"/>
    <w:rsid w:val="004C1987"/>
    <w:rsid w:val="00514A67"/>
    <w:rsid w:val="00584E36"/>
    <w:rsid w:val="005A4CA0"/>
    <w:rsid w:val="005B27D6"/>
    <w:rsid w:val="005D48DC"/>
    <w:rsid w:val="005D68E3"/>
    <w:rsid w:val="005E6E14"/>
    <w:rsid w:val="00607DE4"/>
    <w:rsid w:val="00612A2A"/>
    <w:rsid w:val="006364D5"/>
    <w:rsid w:val="006425DB"/>
    <w:rsid w:val="00643A3A"/>
    <w:rsid w:val="0068624A"/>
    <w:rsid w:val="00690A05"/>
    <w:rsid w:val="00702BCF"/>
    <w:rsid w:val="00704870"/>
    <w:rsid w:val="0071312E"/>
    <w:rsid w:val="00717048"/>
    <w:rsid w:val="00743A1E"/>
    <w:rsid w:val="007A6A06"/>
    <w:rsid w:val="007B4584"/>
    <w:rsid w:val="007C6E03"/>
    <w:rsid w:val="00805FCC"/>
    <w:rsid w:val="008B0C89"/>
    <w:rsid w:val="008B5246"/>
    <w:rsid w:val="008C6C0B"/>
    <w:rsid w:val="00922C59"/>
    <w:rsid w:val="00942136"/>
    <w:rsid w:val="009B5069"/>
    <w:rsid w:val="009C6266"/>
    <w:rsid w:val="00A27ED4"/>
    <w:rsid w:val="00AC6CBB"/>
    <w:rsid w:val="00AD33E1"/>
    <w:rsid w:val="00AD72AB"/>
    <w:rsid w:val="00B042B8"/>
    <w:rsid w:val="00B16A51"/>
    <w:rsid w:val="00B95D51"/>
    <w:rsid w:val="00BB3632"/>
    <w:rsid w:val="00BC0E4C"/>
    <w:rsid w:val="00C171A1"/>
    <w:rsid w:val="00CD6EE3"/>
    <w:rsid w:val="00CE32AE"/>
    <w:rsid w:val="00D13835"/>
    <w:rsid w:val="00D435D5"/>
    <w:rsid w:val="00D6202D"/>
    <w:rsid w:val="00D63051"/>
    <w:rsid w:val="00D86FC3"/>
    <w:rsid w:val="00DD11B9"/>
    <w:rsid w:val="00DF4DC2"/>
    <w:rsid w:val="00E4568B"/>
    <w:rsid w:val="00E676A0"/>
    <w:rsid w:val="00E940B5"/>
    <w:rsid w:val="00EA021D"/>
    <w:rsid w:val="00EA1BDA"/>
    <w:rsid w:val="00EA3879"/>
    <w:rsid w:val="00ED33FE"/>
    <w:rsid w:val="00ED73D5"/>
    <w:rsid w:val="00EE42B3"/>
    <w:rsid w:val="00F254F6"/>
    <w:rsid w:val="00FA25C7"/>
    <w:rsid w:val="00FA2FBC"/>
    <w:rsid w:val="00FC3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1071BDE"/>
  <w15:docId w15:val="{9F02750F-EE73-4D88-B5EB-6D8755EE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9B9"/>
    <w:pPr>
      <w:overflowPunct w:val="0"/>
      <w:autoSpaceDE w:val="0"/>
      <w:autoSpaceDN w:val="0"/>
      <w:adjustRightInd w:val="0"/>
      <w:textAlignment w:val="baseline"/>
    </w:pPr>
    <w:rPr>
      <w:rFonts w:ascii="Arial" w:hAnsi="Arial"/>
      <w:sz w:val="22"/>
    </w:rPr>
  </w:style>
  <w:style w:type="paragraph" w:styleId="berschrift3">
    <w:name w:val="heading 3"/>
    <w:basedOn w:val="Standard"/>
    <w:next w:val="Standard"/>
    <w:qFormat/>
    <w:rsid w:val="002949B9"/>
    <w:pPr>
      <w:keepNext/>
      <w:overflowPunct/>
      <w:autoSpaceDE/>
      <w:autoSpaceDN/>
      <w:adjustRightInd/>
      <w:ind w:left="142"/>
      <w:textAlignment w:val="auto"/>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949B9"/>
    <w:pPr>
      <w:tabs>
        <w:tab w:val="center" w:pos="4536"/>
        <w:tab w:val="right" w:pos="9072"/>
      </w:tabs>
    </w:pPr>
  </w:style>
  <w:style w:type="paragraph" w:styleId="Fuzeile">
    <w:name w:val="footer"/>
    <w:basedOn w:val="Standard"/>
    <w:semiHidden/>
    <w:rsid w:val="002949B9"/>
    <w:pPr>
      <w:tabs>
        <w:tab w:val="center" w:pos="4536"/>
        <w:tab w:val="right" w:pos="9072"/>
      </w:tabs>
    </w:pPr>
  </w:style>
  <w:style w:type="paragraph" w:styleId="Sprechblasentext">
    <w:name w:val="Balloon Text"/>
    <w:basedOn w:val="Standard"/>
    <w:link w:val="SprechblasentextZchn"/>
    <w:uiPriority w:val="99"/>
    <w:semiHidden/>
    <w:unhideWhenUsed/>
    <w:rsid w:val="00BB36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632"/>
    <w:rPr>
      <w:rFonts w:ascii="Tahoma" w:hAnsi="Tahoma" w:cs="Tahoma"/>
      <w:sz w:val="16"/>
      <w:szCs w:val="16"/>
    </w:rPr>
  </w:style>
  <w:style w:type="paragraph" w:styleId="Listenabsatz">
    <w:name w:val="List Paragraph"/>
    <w:basedOn w:val="Standard"/>
    <w:uiPriority w:val="34"/>
    <w:qFormat/>
    <w:rsid w:val="004A04AA"/>
    <w:pPr>
      <w:ind w:left="720"/>
      <w:contextualSpacing/>
    </w:pPr>
  </w:style>
  <w:style w:type="paragraph" w:styleId="StandardWeb">
    <w:name w:val="Normal (Web)"/>
    <w:basedOn w:val="Standard"/>
    <w:uiPriority w:val="99"/>
    <w:unhideWhenUsed/>
    <w:rsid w:val="00FA25C7"/>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basedOn w:val="Absatz-Standardschriftart"/>
    <w:uiPriority w:val="99"/>
    <w:unhideWhenUsed/>
    <w:rsid w:val="005A4CA0"/>
    <w:rPr>
      <w:color w:val="0000FF" w:themeColor="hyperlink"/>
      <w:u w:val="single"/>
    </w:rPr>
  </w:style>
  <w:style w:type="character" w:styleId="Kommentarzeichen">
    <w:name w:val="annotation reference"/>
    <w:basedOn w:val="Absatz-Standardschriftart"/>
    <w:uiPriority w:val="99"/>
    <w:semiHidden/>
    <w:unhideWhenUsed/>
    <w:rsid w:val="004372C1"/>
    <w:rPr>
      <w:sz w:val="16"/>
      <w:szCs w:val="16"/>
    </w:rPr>
  </w:style>
  <w:style w:type="paragraph" w:styleId="Kommentartext">
    <w:name w:val="annotation text"/>
    <w:basedOn w:val="Standard"/>
    <w:link w:val="KommentartextZchn"/>
    <w:uiPriority w:val="99"/>
    <w:semiHidden/>
    <w:unhideWhenUsed/>
    <w:rsid w:val="004372C1"/>
    <w:rPr>
      <w:sz w:val="20"/>
    </w:rPr>
  </w:style>
  <w:style w:type="character" w:customStyle="1" w:styleId="KommentartextZchn">
    <w:name w:val="Kommentartext Zchn"/>
    <w:basedOn w:val="Absatz-Standardschriftart"/>
    <w:link w:val="Kommentartext"/>
    <w:uiPriority w:val="99"/>
    <w:semiHidden/>
    <w:rsid w:val="004372C1"/>
    <w:rPr>
      <w:rFonts w:ascii="Arial" w:hAnsi="Arial"/>
    </w:rPr>
  </w:style>
  <w:style w:type="paragraph" w:styleId="Kommentarthema">
    <w:name w:val="annotation subject"/>
    <w:basedOn w:val="Kommentartext"/>
    <w:next w:val="Kommentartext"/>
    <w:link w:val="KommentarthemaZchn"/>
    <w:uiPriority w:val="99"/>
    <w:semiHidden/>
    <w:unhideWhenUsed/>
    <w:rsid w:val="004372C1"/>
    <w:rPr>
      <w:b/>
      <w:bCs/>
    </w:rPr>
  </w:style>
  <w:style w:type="character" w:customStyle="1" w:styleId="KommentarthemaZchn">
    <w:name w:val="Kommentarthema Zchn"/>
    <w:basedOn w:val="KommentartextZchn"/>
    <w:link w:val="Kommentarthema"/>
    <w:uiPriority w:val="99"/>
    <w:semiHidden/>
    <w:rsid w:val="004372C1"/>
    <w:rPr>
      <w:rFonts w:ascii="Arial" w:hAnsi="Arial"/>
      <w:b/>
      <w:bCs/>
    </w:rPr>
  </w:style>
  <w:style w:type="paragraph" w:customStyle="1" w:styleId="p1">
    <w:name w:val="p1"/>
    <w:basedOn w:val="Standard"/>
    <w:rsid w:val="00E940B5"/>
    <w:pPr>
      <w:overflowPunct/>
      <w:autoSpaceDE/>
      <w:autoSpaceDN/>
      <w:adjustRightInd/>
      <w:jc w:val="right"/>
      <w:textAlignment w:val="auto"/>
    </w:pPr>
    <w:rPr>
      <w:rFonts w:ascii="MetaPro" w:hAnsi="MetaPro"/>
      <w:color w:val="4C4C4C"/>
      <w:sz w:val="12"/>
      <w:szCs w:val="12"/>
    </w:rPr>
  </w:style>
  <w:style w:type="character" w:customStyle="1" w:styleId="s1">
    <w:name w:val="s1"/>
    <w:rsid w:val="00E940B5"/>
    <w:rPr>
      <w:position w:val="1"/>
    </w:rPr>
  </w:style>
  <w:style w:type="character" w:customStyle="1" w:styleId="apple-converted-space">
    <w:name w:val="apple-converted-space"/>
    <w:rsid w:val="00E9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3724">
      <w:bodyDiv w:val="1"/>
      <w:marLeft w:val="0"/>
      <w:marRight w:val="0"/>
      <w:marTop w:val="0"/>
      <w:marBottom w:val="0"/>
      <w:divBdr>
        <w:top w:val="none" w:sz="0" w:space="0" w:color="auto"/>
        <w:left w:val="none" w:sz="0" w:space="0" w:color="auto"/>
        <w:bottom w:val="none" w:sz="0" w:space="0" w:color="auto"/>
        <w:right w:val="none" w:sz="0" w:space="0" w:color="auto"/>
      </w:divBdr>
      <w:divsChild>
        <w:div w:id="1337658126">
          <w:marLeft w:val="0"/>
          <w:marRight w:val="0"/>
          <w:marTop w:val="0"/>
          <w:marBottom w:val="0"/>
          <w:divBdr>
            <w:top w:val="none" w:sz="0" w:space="0" w:color="auto"/>
            <w:left w:val="none" w:sz="0" w:space="0" w:color="auto"/>
            <w:bottom w:val="none" w:sz="0" w:space="0" w:color="auto"/>
            <w:right w:val="none" w:sz="0" w:space="0" w:color="auto"/>
          </w:divBdr>
          <w:divsChild>
            <w:div w:id="1415010592">
              <w:marLeft w:val="0"/>
              <w:marRight w:val="0"/>
              <w:marTop w:val="0"/>
              <w:marBottom w:val="0"/>
              <w:divBdr>
                <w:top w:val="none" w:sz="0" w:space="0" w:color="auto"/>
                <w:left w:val="none" w:sz="0" w:space="0" w:color="auto"/>
                <w:bottom w:val="none" w:sz="0" w:space="0" w:color="auto"/>
                <w:right w:val="none" w:sz="0" w:space="0" w:color="auto"/>
              </w:divBdr>
              <w:divsChild>
                <w:div w:id="1741756550">
                  <w:marLeft w:val="0"/>
                  <w:marRight w:val="0"/>
                  <w:marTop w:val="0"/>
                  <w:marBottom w:val="0"/>
                  <w:divBdr>
                    <w:top w:val="none" w:sz="0" w:space="0" w:color="auto"/>
                    <w:left w:val="none" w:sz="0" w:space="0" w:color="auto"/>
                    <w:bottom w:val="none" w:sz="0" w:space="0" w:color="auto"/>
                    <w:right w:val="none" w:sz="0" w:space="0" w:color="auto"/>
                  </w:divBdr>
                  <w:divsChild>
                    <w:div w:id="1850750442">
                      <w:marLeft w:val="0"/>
                      <w:marRight w:val="0"/>
                      <w:marTop w:val="0"/>
                      <w:marBottom w:val="0"/>
                      <w:divBdr>
                        <w:top w:val="none" w:sz="0" w:space="0" w:color="auto"/>
                        <w:left w:val="none" w:sz="0" w:space="0" w:color="auto"/>
                        <w:bottom w:val="none" w:sz="0" w:space="0" w:color="auto"/>
                        <w:right w:val="none" w:sz="0" w:space="0" w:color="auto"/>
                      </w:divBdr>
                      <w:divsChild>
                        <w:div w:id="1169716005">
                          <w:marLeft w:val="0"/>
                          <w:marRight w:val="0"/>
                          <w:marTop w:val="0"/>
                          <w:marBottom w:val="0"/>
                          <w:divBdr>
                            <w:top w:val="none" w:sz="0" w:space="0" w:color="auto"/>
                            <w:left w:val="none" w:sz="0" w:space="0" w:color="auto"/>
                            <w:bottom w:val="none" w:sz="0" w:space="0" w:color="auto"/>
                            <w:right w:val="none" w:sz="0" w:space="0" w:color="auto"/>
                          </w:divBdr>
                          <w:divsChild>
                            <w:div w:id="441534771">
                              <w:marLeft w:val="0"/>
                              <w:marRight w:val="0"/>
                              <w:marTop w:val="0"/>
                              <w:marBottom w:val="0"/>
                              <w:divBdr>
                                <w:top w:val="none" w:sz="0" w:space="0" w:color="auto"/>
                                <w:left w:val="none" w:sz="0" w:space="0" w:color="auto"/>
                                <w:bottom w:val="none" w:sz="0" w:space="0" w:color="auto"/>
                                <w:right w:val="none" w:sz="0" w:space="0" w:color="auto"/>
                              </w:divBdr>
                              <w:divsChild>
                                <w:div w:id="467480917">
                                  <w:marLeft w:val="0"/>
                                  <w:marRight w:val="0"/>
                                  <w:marTop w:val="0"/>
                                  <w:marBottom w:val="0"/>
                                  <w:divBdr>
                                    <w:top w:val="none" w:sz="0" w:space="0" w:color="auto"/>
                                    <w:left w:val="none" w:sz="0" w:space="0" w:color="auto"/>
                                    <w:bottom w:val="none" w:sz="0" w:space="0" w:color="auto"/>
                                    <w:right w:val="none" w:sz="0" w:space="0" w:color="auto"/>
                                  </w:divBdr>
                                  <w:divsChild>
                                    <w:div w:id="2143184764">
                                      <w:marLeft w:val="0"/>
                                      <w:marRight w:val="0"/>
                                      <w:marTop w:val="0"/>
                                      <w:marBottom w:val="0"/>
                                      <w:divBdr>
                                        <w:top w:val="none" w:sz="0" w:space="0" w:color="auto"/>
                                        <w:left w:val="none" w:sz="0" w:space="0" w:color="auto"/>
                                        <w:bottom w:val="none" w:sz="0" w:space="0" w:color="auto"/>
                                        <w:right w:val="none" w:sz="0" w:space="0" w:color="auto"/>
                                      </w:divBdr>
                                      <w:divsChild>
                                        <w:div w:id="412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89649">
      <w:bodyDiv w:val="1"/>
      <w:marLeft w:val="0"/>
      <w:marRight w:val="0"/>
      <w:marTop w:val="0"/>
      <w:marBottom w:val="0"/>
      <w:divBdr>
        <w:top w:val="none" w:sz="0" w:space="0" w:color="auto"/>
        <w:left w:val="none" w:sz="0" w:space="0" w:color="auto"/>
        <w:bottom w:val="none" w:sz="0" w:space="0" w:color="auto"/>
        <w:right w:val="none" w:sz="0" w:space="0" w:color="auto"/>
      </w:divBdr>
    </w:div>
    <w:div w:id="1250626710">
      <w:bodyDiv w:val="1"/>
      <w:marLeft w:val="0"/>
      <w:marRight w:val="0"/>
      <w:marTop w:val="0"/>
      <w:marBottom w:val="0"/>
      <w:divBdr>
        <w:top w:val="none" w:sz="0" w:space="0" w:color="auto"/>
        <w:left w:val="none" w:sz="0" w:space="0" w:color="auto"/>
        <w:bottom w:val="none" w:sz="0" w:space="0" w:color="auto"/>
        <w:right w:val="none" w:sz="0" w:space="0" w:color="auto"/>
      </w:divBdr>
    </w:div>
    <w:div w:id="19470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0AA88-875E-4D6F-843C-DD93258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Informationen</vt:lpstr>
    </vt:vector>
  </TitlesOfParts>
  <Company>.</Company>
  <LinksUpToDate>false</LinksUpToDate>
  <CharactersWithSpaces>1839</CharactersWithSpaces>
  <SharedDoc>false</SharedDoc>
  <HLinks>
    <vt:vector size="6" baseType="variant">
      <vt:variant>
        <vt:i4>2687021</vt:i4>
      </vt:variant>
      <vt:variant>
        <vt:i4>1483</vt:i4>
      </vt:variant>
      <vt:variant>
        <vt:i4>1025</vt:i4>
      </vt:variant>
      <vt:variant>
        <vt:i4>1</vt:i4>
      </vt:variant>
      <vt:variant>
        <vt:lpwstr>C:\Dokumente und Einstellungen\Kirstein\Eigene Dateien\Dittmar\LogoNeu\KlinikumBielefeld1.png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dc:title>
  <dc:creator>Dittmar</dc:creator>
  <cp:lastModifiedBy>FLOETTMANN, MARLENE</cp:lastModifiedBy>
  <cp:revision>4</cp:revision>
  <cp:lastPrinted>2017-07-05T08:11:00Z</cp:lastPrinted>
  <dcterms:created xsi:type="dcterms:W3CDTF">2022-01-07T14:07:00Z</dcterms:created>
  <dcterms:modified xsi:type="dcterms:W3CDTF">2022-01-07T14:22:00Z</dcterms:modified>
</cp:coreProperties>
</file>